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65D70" w14:textId="77777777" w:rsidR="001767DF" w:rsidRDefault="00B76126" w:rsidP="00B76126">
      <w:pPr>
        <w:jc w:val="center"/>
        <w:rPr>
          <w:sz w:val="32"/>
          <w:szCs w:val="32"/>
          <w:u w:val="single"/>
        </w:rPr>
      </w:pPr>
      <w:r w:rsidRPr="00B76126">
        <w:rPr>
          <w:sz w:val="32"/>
          <w:szCs w:val="32"/>
          <w:u w:val="single"/>
        </w:rPr>
        <w:t>Films proposés pour le 20 novembre 2018</w:t>
      </w:r>
    </w:p>
    <w:p w14:paraId="755B76D6" w14:textId="77777777" w:rsidR="00B76126" w:rsidRDefault="00B76126" w:rsidP="00B76126">
      <w:pPr>
        <w:rPr>
          <w:sz w:val="32"/>
          <w:szCs w:val="32"/>
          <w:u w:val="single"/>
        </w:rPr>
      </w:pPr>
    </w:p>
    <w:p w14:paraId="50EAF830" w14:textId="77777777" w:rsidR="00B76126" w:rsidRPr="00F219A8" w:rsidRDefault="00B76126" w:rsidP="00B76126">
      <w:r w:rsidRPr="00876979">
        <w:rPr>
          <w:b/>
        </w:rPr>
        <w:t>Déjà réservé </w:t>
      </w:r>
      <w:r>
        <w:t xml:space="preserve">: Un programme de 45 min de </w:t>
      </w:r>
      <w:r w:rsidRPr="00876979">
        <w:rPr>
          <w:b/>
        </w:rPr>
        <w:t>Plein la Bobine en Balade</w:t>
      </w:r>
      <w:r w:rsidRPr="00F219A8">
        <w:t xml:space="preserve"> </w:t>
      </w:r>
      <w:r>
        <w:t>sera proposé pour la partie Jeune Public.</w:t>
      </w:r>
    </w:p>
    <w:p w14:paraId="61401A6F" w14:textId="77777777" w:rsidR="00B76126" w:rsidRDefault="00B76126" w:rsidP="00B76126">
      <w:pPr>
        <w:rPr>
          <w:sz w:val="32"/>
          <w:szCs w:val="32"/>
          <w:u w:val="single"/>
        </w:rPr>
      </w:pPr>
    </w:p>
    <w:p w14:paraId="7342FBB9" w14:textId="77E38C54" w:rsidR="00B76126" w:rsidRDefault="00B76126" w:rsidP="00B76126">
      <w:pPr>
        <w:rPr>
          <w:b/>
          <w:color w:val="000000" w:themeColor="text1"/>
          <w:sz w:val="28"/>
          <w:szCs w:val="28"/>
        </w:rPr>
      </w:pPr>
      <w:r w:rsidRPr="00B76126">
        <w:rPr>
          <w:b/>
          <w:color w:val="000000" w:themeColor="text1"/>
          <w:sz w:val="28"/>
          <w:szCs w:val="28"/>
        </w:rPr>
        <w:t>Merci de choisir</w:t>
      </w:r>
      <w:r>
        <w:rPr>
          <w:b/>
          <w:color w:val="000000" w:themeColor="text1"/>
          <w:sz w:val="28"/>
          <w:szCs w:val="28"/>
        </w:rPr>
        <w:t> 4</w:t>
      </w:r>
      <w:r w:rsidRPr="00B76126">
        <w:rPr>
          <w:b/>
          <w:color w:val="000000" w:themeColor="text1"/>
          <w:sz w:val="28"/>
          <w:szCs w:val="28"/>
        </w:rPr>
        <w:t xml:space="preserve"> films </w:t>
      </w:r>
      <w:r w:rsidRPr="00B76126">
        <w:rPr>
          <w:b/>
          <w:color w:val="000000" w:themeColor="text1"/>
          <w:sz w:val="28"/>
          <w:szCs w:val="28"/>
          <w:u w:val="single"/>
        </w:rPr>
        <w:t>mardi 30 octobre</w:t>
      </w:r>
      <w:r w:rsidR="009C4486">
        <w:rPr>
          <w:b/>
          <w:color w:val="000000" w:themeColor="text1"/>
          <w:sz w:val="28"/>
          <w:szCs w:val="28"/>
          <w:u w:val="single"/>
        </w:rPr>
        <w:t xml:space="preserve"> au plus tard</w:t>
      </w:r>
      <w:r w:rsidRPr="00B76126">
        <w:rPr>
          <w:b/>
          <w:color w:val="000000" w:themeColor="text1"/>
          <w:sz w:val="28"/>
          <w:szCs w:val="28"/>
        </w:rPr>
        <w:t xml:space="preserve"> parmi la sélection suivante</w:t>
      </w:r>
    </w:p>
    <w:p w14:paraId="6BBFDB85" w14:textId="77777777" w:rsidR="001F653E" w:rsidRDefault="001F653E" w:rsidP="00B76126">
      <w:pPr>
        <w:rPr>
          <w:b/>
          <w:color w:val="000000" w:themeColor="text1"/>
          <w:sz w:val="28"/>
          <w:szCs w:val="28"/>
        </w:rPr>
      </w:pPr>
    </w:p>
    <w:p w14:paraId="3A556C23" w14:textId="77777777" w:rsidR="00B76126" w:rsidRPr="001F653E" w:rsidRDefault="00B76126" w:rsidP="001F653E">
      <w:pPr>
        <w:jc w:val="center"/>
        <w:rPr>
          <w:color w:val="000000" w:themeColor="text1"/>
          <w:sz w:val="28"/>
          <w:szCs w:val="28"/>
          <w:u w:val="single"/>
        </w:rPr>
      </w:pPr>
      <w:r w:rsidRPr="001F653E">
        <w:rPr>
          <w:color w:val="000000" w:themeColor="text1"/>
          <w:sz w:val="28"/>
          <w:szCs w:val="28"/>
          <w:u w:val="single"/>
        </w:rPr>
        <w:t>Fictions :</w:t>
      </w:r>
    </w:p>
    <w:p w14:paraId="7A224710" w14:textId="77777777" w:rsidR="00B76126" w:rsidRPr="001F653E" w:rsidRDefault="00B76126" w:rsidP="00B76126">
      <w:pPr>
        <w:pStyle w:val="NormalWeb"/>
        <w:rPr>
          <w:rFonts w:asciiTheme="minorHAnsi" w:hAnsiTheme="minorHAnsi"/>
          <w:sz w:val="32"/>
          <w:szCs w:val="32"/>
        </w:rPr>
      </w:pPr>
      <w:r w:rsidRPr="001F653E">
        <w:rPr>
          <w:rFonts w:ascii="Helvetica" w:hAnsi="Helvetica" w:cs="Helvetica"/>
          <w:noProof/>
          <w:sz w:val="32"/>
          <w:szCs w:val="32"/>
        </w:rPr>
        <w:drawing>
          <wp:anchor distT="0" distB="0" distL="114300" distR="114300" simplePos="0" relativeHeight="251659264" behindDoc="0" locked="0" layoutInCell="1" allowOverlap="1" wp14:anchorId="0E034C13" wp14:editId="4062596D">
            <wp:simplePos x="0" y="0"/>
            <wp:positionH relativeFrom="margin">
              <wp:posOffset>-635</wp:posOffset>
            </wp:positionH>
            <wp:positionV relativeFrom="margin">
              <wp:posOffset>2057400</wp:posOffset>
            </wp:positionV>
            <wp:extent cx="1520825" cy="2286000"/>
            <wp:effectExtent l="0" t="0" r="3175"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82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53E">
        <w:rPr>
          <w:b/>
          <w:sz w:val="32"/>
          <w:szCs w:val="32"/>
        </w:rPr>
        <w:t>MIRAÏ, MA PETI</w:t>
      </w:r>
      <w:bookmarkStart w:id="0" w:name="_GoBack"/>
      <w:bookmarkEnd w:id="0"/>
      <w:r w:rsidRPr="001F653E">
        <w:rPr>
          <w:b/>
          <w:sz w:val="32"/>
          <w:szCs w:val="32"/>
        </w:rPr>
        <w:t xml:space="preserve">TE SŒUR </w:t>
      </w:r>
    </w:p>
    <w:p w14:paraId="100D348A" w14:textId="77777777" w:rsidR="00B76126" w:rsidRPr="00F219A8" w:rsidRDefault="00B76126" w:rsidP="00B76126">
      <w:pPr>
        <w:pStyle w:val="Sansinterligne"/>
      </w:pPr>
      <w:r w:rsidRPr="00F219A8">
        <w:t>Film d’animation japonais de Mamoru Hosoda</w:t>
      </w:r>
    </w:p>
    <w:p w14:paraId="65A55232" w14:textId="77777777" w:rsidR="00B76126" w:rsidRPr="00F219A8" w:rsidRDefault="00B76126" w:rsidP="00B76126">
      <w:pPr>
        <w:pStyle w:val="Sansinterligne"/>
      </w:pPr>
      <w:r w:rsidRPr="00F219A8">
        <w:t>Date de sortie : 26 décembre 2018 (1h38) chez Wild Brunch Distribution</w:t>
      </w:r>
    </w:p>
    <w:p w14:paraId="124F2D9F" w14:textId="77777777" w:rsidR="00B76126" w:rsidRPr="00F219A8" w:rsidRDefault="00B76126" w:rsidP="00B76126">
      <w:pPr>
        <w:pStyle w:val="Sansinterligne"/>
      </w:pPr>
    </w:p>
    <w:p w14:paraId="0295DDFE" w14:textId="77777777" w:rsidR="00B76126" w:rsidRDefault="00B76126" w:rsidP="00B76126">
      <w:pPr>
        <w:pStyle w:val="Sansinterligne"/>
      </w:pPr>
      <w:r>
        <w:t>Film s</w:t>
      </w:r>
      <w:r w:rsidRPr="00F219A8">
        <w:t>outenu par l’AFCAE</w:t>
      </w:r>
    </w:p>
    <w:p w14:paraId="4A7219B6" w14:textId="77777777" w:rsidR="00B76126" w:rsidRPr="00F219A8" w:rsidRDefault="00B76126" w:rsidP="00B76126">
      <w:pPr>
        <w:pStyle w:val="Sansinterligne"/>
      </w:pPr>
    </w:p>
    <w:p w14:paraId="16513D0E" w14:textId="77777777" w:rsidR="00B76126" w:rsidRPr="00F219A8" w:rsidRDefault="00B76126" w:rsidP="00B76126">
      <w:pPr>
        <w:pStyle w:val="Titre2"/>
        <w:spacing w:before="0" w:beforeAutospacing="0" w:after="0" w:afterAutospacing="0"/>
        <w:rPr>
          <w:rFonts w:asciiTheme="minorHAnsi" w:eastAsia="Times New Roman" w:hAnsiTheme="minorHAnsi" w:cs="Arial"/>
          <w:caps/>
          <w:sz w:val="24"/>
          <w:szCs w:val="24"/>
        </w:rPr>
      </w:pPr>
      <w:r w:rsidRPr="00F219A8">
        <w:rPr>
          <w:rFonts w:asciiTheme="minorHAnsi" w:eastAsia="Times New Roman" w:hAnsiTheme="minorHAnsi" w:cs="Arial"/>
          <w:caps/>
          <w:sz w:val="24"/>
          <w:szCs w:val="24"/>
        </w:rPr>
        <w:t>SYNOPSIS ET DÉTAILS</w:t>
      </w:r>
    </w:p>
    <w:p w14:paraId="459FF5B6" w14:textId="77777777" w:rsidR="00B76126" w:rsidRPr="00F219A8" w:rsidRDefault="00B76126" w:rsidP="00B76126">
      <w:pPr>
        <w:rPr>
          <w:rFonts w:eastAsia="Times New Roman" w:cs="Arial"/>
        </w:rPr>
      </w:pPr>
      <w:r w:rsidRPr="00F219A8">
        <w:rPr>
          <w:rFonts w:eastAsia="Times New Roman" w:cs="Arial"/>
        </w:rPr>
        <w:t>Kun est un petit garçon à l’enfance heureuse jusqu’à l’arrivée de Miraï, sa petite sœur. Jaloux de ce bébé qui monopolise l’attention de ses parents, il se replie peu à peu sur lui-même. Au fond de son jardin, où il se réfugie souvent, se trouve un arbre généalo-ma-gique. Soudain, Kun est propulsé dans un monde fantastique où vont se mêler passé et futur. Il rencontrera tour à tour ses proches à divers âges de leur vie : sa mère petite fille, son arrière grand-père dans sa trépidante jeunesse et sa petite sœur adolescente ! A travers ces aventures, Kun va découvrir sa propre histoire.</w:t>
      </w:r>
    </w:p>
    <w:p w14:paraId="24A226BA" w14:textId="77777777" w:rsidR="00B76126" w:rsidRDefault="00B76126" w:rsidP="00B76126">
      <w:pPr>
        <w:pStyle w:val="Sansinterligne"/>
      </w:pPr>
    </w:p>
    <w:p w14:paraId="7BB47EB7" w14:textId="77777777" w:rsidR="00B76126" w:rsidRDefault="00B76126" w:rsidP="00B76126">
      <w:pPr>
        <w:pStyle w:val="Sansinterligne"/>
      </w:pPr>
      <w:r w:rsidRPr="00F219A8">
        <w:t>Avis d ‘exploitant : « </w:t>
      </w:r>
      <w:r w:rsidRPr="00F10495">
        <w:rPr>
          <w:i/>
        </w:rPr>
        <w:t>Vraiment un beau film, plus compliqué que les précédents Hosoda, mais c’est plutôt pour les grands (difficile avant 8 ans je pense). </w:t>
      </w:r>
      <w:r w:rsidRPr="00F219A8">
        <w:t>»</w:t>
      </w:r>
    </w:p>
    <w:p w14:paraId="566E27D1" w14:textId="77777777" w:rsidR="00B76126" w:rsidRDefault="00B76126" w:rsidP="00B76126">
      <w:pPr>
        <w:pStyle w:val="Sansinterligne"/>
      </w:pPr>
    </w:p>
    <w:p w14:paraId="5AFA6826" w14:textId="77777777" w:rsidR="00B76126" w:rsidRDefault="001F653E" w:rsidP="00B76126">
      <w:pPr>
        <w:pStyle w:val="Sansinterligne"/>
      </w:pPr>
      <w:r>
        <w:rPr>
          <w:rFonts w:ascii="Helvetica" w:hAnsi="Helvetica" w:cs="Helvetica"/>
          <w:noProof/>
        </w:rPr>
        <w:drawing>
          <wp:anchor distT="0" distB="0" distL="114300" distR="114300" simplePos="0" relativeHeight="251663360" behindDoc="0" locked="0" layoutInCell="1" allowOverlap="1" wp14:anchorId="620DE4FA" wp14:editId="4A163FC8">
            <wp:simplePos x="0" y="0"/>
            <wp:positionH relativeFrom="margin">
              <wp:posOffset>0</wp:posOffset>
            </wp:positionH>
            <wp:positionV relativeFrom="margin">
              <wp:posOffset>6057900</wp:posOffset>
            </wp:positionV>
            <wp:extent cx="1485900" cy="2057400"/>
            <wp:effectExtent l="0" t="0" r="1270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A50DF" w14:textId="77777777" w:rsidR="00B76126" w:rsidRPr="00F219A8" w:rsidRDefault="00B76126" w:rsidP="00B76126">
      <w:pPr>
        <w:pStyle w:val="Sansinterligne"/>
      </w:pPr>
      <w:r w:rsidRPr="001F653E">
        <w:rPr>
          <w:b/>
          <w:sz w:val="32"/>
          <w:szCs w:val="32"/>
        </w:rPr>
        <w:t>QUI A TUE LADY WINSLET ?</w:t>
      </w:r>
      <w:r w:rsidRPr="00F219A8">
        <w:rPr>
          <w:b/>
          <w:sz w:val="36"/>
          <w:szCs w:val="36"/>
        </w:rPr>
        <w:br/>
      </w:r>
      <w:r w:rsidRPr="00F219A8">
        <w:t>Comédie policière Turque de Hiner Saleem</w:t>
      </w:r>
      <w:r>
        <w:t>, réalisateur de My Sweet Pepperland</w:t>
      </w:r>
    </w:p>
    <w:p w14:paraId="167D5767" w14:textId="77777777" w:rsidR="00B76126" w:rsidRPr="00F219A8" w:rsidRDefault="00B76126" w:rsidP="00B76126">
      <w:pPr>
        <w:pStyle w:val="Sansinterligne"/>
      </w:pPr>
      <w:r w:rsidRPr="00F219A8">
        <w:t>Date de sortie : 2 janvier 2019 (1h40) chez Memento Films Distribution</w:t>
      </w:r>
    </w:p>
    <w:p w14:paraId="618EBC78" w14:textId="77777777" w:rsidR="00B76126" w:rsidRPr="00F219A8" w:rsidRDefault="00B76126" w:rsidP="00B76126">
      <w:pPr>
        <w:pStyle w:val="Sansinterligne"/>
      </w:pPr>
    </w:p>
    <w:p w14:paraId="3BE12E52" w14:textId="77777777" w:rsidR="00B76126" w:rsidRPr="00F219A8" w:rsidRDefault="00B76126" w:rsidP="00B76126">
      <w:pPr>
        <w:pStyle w:val="Titre2"/>
        <w:spacing w:before="0" w:beforeAutospacing="0" w:after="0" w:afterAutospacing="0"/>
        <w:rPr>
          <w:rFonts w:asciiTheme="minorHAnsi" w:eastAsia="Times New Roman" w:hAnsiTheme="minorHAnsi" w:cs="Arial"/>
          <w:caps/>
          <w:sz w:val="24"/>
          <w:szCs w:val="24"/>
        </w:rPr>
      </w:pPr>
      <w:r w:rsidRPr="00F219A8">
        <w:rPr>
          <w:rFonts w:asciiTheme="minorHAnsi" w:eastAsia="Times New Roman" w:hAnsiTheme="minorHAnsi" w:cs="Arial"/>
          <w:caps/>
          <w:sz w:val="24"/>
          <w:szCs w:val="24"/>
        </w:rPr>
        <w:t>SYNOPSIS ET DÉTAILS</w:t>
      </w:r>
    </w:p>
    <w:p w14:paraId="48BADAC0" w14:textId="77777777" w:rsidR="00B76126" w:rsidRPr="00B76126" w:rsidRDefault="00B76126" w:rsidP="00B76126">
      <w:pPr>
        <w:rPr>
          <w:rFonts w:eastAsia="Times New Roman" w:cs="Arial"/>
        </w:rPr>
      </w:pPr>
      <w:r w:rsidRPr="00F219A8">
        <w:rPr>
          <w:rFonts w:eastAsia="Times New Roman" w:cs="Arial"/>
        </w:rPr>
        <w:t>Lady Winsley, une romancière américaine, est assassinée dans la petite ville balnéaire de Yeniköy, en Turquie. Le célèbre inspecteur Fergün arrive d'Istanbul pour mener l'enquête. Avec l'aide de la tenancière de l'auberge, la belle Azra, il doit alors faire face à des secrets bien gardés dans ce petit coin de pays où les tabous sont nombreux, les liens familiaux étroits, les traditions ancestrales et la diversité ethnique plus large que les esprits.</w:t>
      </w:r>
    </w:p>
    <w:p w14:paraId="4366E538" w14:textId="77777777" w:rsidR="00B76126" w:rsidRPr="00F219A8" w:rsidRDefault="00B76126" w:rsidP="00B76126">
      <w:pPr>
        <w:pStyle w:val="Sansinterligne"/>
      </w:pPr>
    </w:p>
    <w:p w14:paraId="5D747DA4" w14:textId="77777777" w:rsidR="00B76126" w:rsidRDefault="00B76126" w:rsidP="00B76126">
      <w:pPr>
        <w:pStyle w:val="Sansinterligne"/>
        <w:rPr>
          <w:b/>
          <w:sz w:val="36"/>
          <w:szCs w:val="36"/>
        </w:rPr>
      </w:pPr>
      <w:r>
        <w:rPr>
          <w:rFonts w:ascii="Helvetica" w:hAnsi="Helvetica" w:cs="Helvetica"/>
          <w:noProof/>
        </w:rPr>
        <w:lastRenderedPageBreak/>
        <w:drawing>
          <wp:anchor distT="0" distB="0" distL="114300" distR="114300" simplePos="0" relativeHeight="251665408" behindDoc="0" locked="0" layoutInCell="1" allowOverlap="1" wp14:anchorId="5299CA40" wp14:editId="70F0D6FC">
            <wp:simplePos x="0" y="0"/>
            <wp:positionH relativeFrom="margin">
              <wp:posOffset>0</wp:posOffset>
            </wp:positionH>
            <wp:positionV relativeFrom="margin">
              <wp:posOffset>228600</wp:posOffset>
            </wp:positionV>
            <wp:extent cx="2514600" cy="1671320"/>
            <wp:effectExtent l="0" t="0" r="0" b="508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67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4F6C9" w14:textId="77777777" w:rsidR="00B76126" w:rsidRPr="001F653E" w:rsidRDefault="00B76126" w:rsidP="00B76126">
      <w:pPr>
        <w:pStyle w:val="Sansinterligne"/>
        <w:rPr>
          <w:b/>
          <w:sz w:val="32"/>
          <w:szCs w:val="32"/>
        </w:rPr>
      </w:pPr>
      <w:r w:rsidRPr="001F653E">
        <w:rPr>
          <w:b/>
          <w:sz w:val="32"/>
          <w:szCs w:val="32"/>
        </w:rPr>
        <w:t>L’INCROYABLE HISTOIRE DU FACTEUR CHEVAL</w:t>
      </w:r>
    </w:p>
    <w:p w14:paraId="2E7C60AD" w14:textId="77777777" w:rsidR="00B76126" w:rsidRPr="00F219A8" w:rsidRDefault="00B76126" w:rsidP="00B76126">
      <w:pPr>
        <w:pStyle w:val="Sansinterligne"/>
      </w:pPr>
      <w:r w:rsidRPr="00F219A8">
        <w:t>Biopic français de Nils Tavernier</w:t>
      </w:r>
    </w:p>
    <w:p w14:paraId="749596A6" w14:textId="77777777" w:rsidR="00B76126" w:rsidRPr="00F219A8" w:rsidRDefault="00B76126" w:rsidP="00B76126">
      <w:pPr>
        <w:pStyle w:val="Sansinterligne"/>
      </w:pPr>
      <w:r w:rsidRPr="00F219A8">
        <w:t>Avec Jacques Gamblin, Laetitia Casta, Bernard Le Coq</w:t>
      </w:r>
    </w:p>
    <w:p w14:paraId="29C15B49" w14:textId="77777777" w:rsidR="00B76126" w:rsidRPr="00F219A8" w:rsidRDefault="00B76126" w:rsidP="00B76126">
      <w:pPr>
        <w:pStyle w:val="Sansinterligne"/>
      </w:pPr>
      <w:r w:rsidRPr="00F219A8">
        <w:t>Date de sortie : 16 janvier 2019 (1h45min) chez SND</w:t>
      </w:r>
    </w:p>
    <w:p w14:paraId="79D7D875" w14:textId="77777777" w:rsidR="00B76126" w:rsidRPr="00F219A8" w:rsidRDefault="00B76126" w:rsidP="00B76126">
      <w:pPr>
        <w:pStyle w:val="Sansinterligne"/>
      </w:pPr>
    </w:p>
    <w:p w14:paraId="6897F1A5" w14:textId="77777777" w:rsidR="00B76126" w:rsidRDefault="00B76126" w:rsidP="00B76126">
      <w:pPr>
        <w:pStyle w:val="Titre2"/>
        <w:spacing w:before="0" w:beforeAutospacing="0" w:after="0" w:afterAutospacing="0"/>
        <w:rPr>
          <w:rFonts w:asciiTheme="minorHAnsi" w:eastAsia="Times New Roman" w:hAnsiTheme="minorHAnsi" w:cs="Arial"/>
          <w:caps/>
          <w:sz w:val="24"/>
          <w:szCs w:val="24"/>
        </w:rPr>
      </w:pPr>
    </w:p>
    <w:p w14:paraId="281E2B92" w14:textId="77777777" w:rsidR="00B76126" w:rsidRPr="00F219A8" w:rsidRDefault="00B76126" w:rsidP="00B76126">
      <w:pPr>
        <w:pStyle w:val="Titre2"/>
        <w:spacing w:before="0" w:beforeAutospacing="0" w:after="0" w:afterAutospacing="0"/>
        <w:rPr>
          <w:rFonts w:asciiTheme="minorHAnsi" w:eastAsia="Times New Roman" w:hAnsiTheme="minorHAnsi" w:cs="Arial"/>
          <w:caps/>
          <w:sz w:val="24"/>
          <w:szCs w:val="24"/>
        </w:rPr>
      </w:pPr>
      <w:r w:rsidRPr="00F219A8">
        <w:rPr>
          <w:rFonts w:asciiTheme="minorHAnsi" w:eastAsia="Times New Roman" w:hAnsiTheme="minorHAnsi" w:cs="Arial"/>
          <w:caps/>
          <w:sz w:val="24"/>
          <w:szCs w:val="24"/>
        </w:rPr>
        <w:t>SYNOPSIS ET DÉTAILS</w:t>
      </w:r>
    </w:p>
    <w:p w14:paraId="287A57B5" w14:textId="77777777" w:rsidR="00B76126" w:rsidRPr="00F219A8" w:rsidRDefault="00B76126" w:rsidP="00B76126">
      <w:pPr>
        <w:rPr>
          <w:rFonts w:eastAsia="Times New Roman" w:cs="Arial"/>
        </w:rPr>
      </w:pPr>
      <w:r w:rsidRPr="00F219A8">
        <w:rPr>
          <w:rFonts w:eastAsia="Times New Roman" w:cs="Arial"/>
        </w:rPr>
        <w:t>Fin XIXème, Joseph Ferdinand Cheval, est un simple facteur qui parcourt chaque jour la Drôme, de village</w:t>
      </w:r>
      <w:r w:rsidRPr="00F219A8">
        <w:rPr>
          <w:rStyle w:val="apple-converted-space"/>
          <w:rFonts w:eastAsia="Times New Roman" w:cs="Arial"/>
          <w:i/>
          <w:iCs/>
        </w:rPr>
        <w:t> </w:t>
      </w:r>
      <w:r w:rsidRPr="00F219A8">
        <w:rPr>
          <w:rFonts w:eastAsia="Times New Roman" w:cs="Arial"/>
        </w:rPr>
        <w:t>en village. Solitaire, il est bouleversé quand il rencontre la femme de sa vie, Philomène. De leur union naît Alice. Pour cette enfant qu’il aime plus que tout, Cheval se jette alors dans un pari fou : lui construire de ses propres mains, un incroyable palais. Jamais épargné par les épreuves de la vie, cet homme ordinaire n’abandonnera pas et consacrera 33 ans à bâtir une œuvre extraordinaire : « Le Palais idéal ».</w:t>
      </w:r>
    </w:p>
    <w:p w14:paraId="78838228" w14:textId="77777777" w:rsidR="00B76126" w:rsidRPr="00F219A8" w:rsidRDefault="00B76126" w:rsidP="00B76126">
      <w:pPr>
        <w:pStyle w:val="Sansinterligne"/>
      </w:pPr>
    </w:p>
    <w:p w14:paraId="68253CB4" w14:textId="77777777" w:rsidR="00B76126" w:rsidRPr="00F219A8" w:rsidRDefault="00B76126" w:rsidP="00B76126">
      <w:pPr>
        <w:pStyle w:val="Sansinterligne"/>
        <w:rPr>
          <w:color w:val="C0504D" w:themeColor="accent2"/>
          <w:sz w:val="28"/>
          <w:szCs w:val="28"/>
        </w:rPr>
      </w:pPr>
      <w:r>
        <w:rPr>
          <w:color w:val="C0504D" w:themeColor="accent2"/>
          <w:sz w:val="28"/>
          <w:szCs w:val="28"/>
        </w:rPr>
        <w:t xml:space="preserve">Film Auvergne Rhône Alpes Cinéma. </w:t>
      </w:r>
      <w:r>
        <w:rPr>
          <w:color w:val="C0504D" w:themeColor="accent2"/>
          <w:sz w:val="28"/>
          <w:szCs w:val="28"/>
        </w:rPr>
        <w:br/>
      </w:r>
      <w:r w:rsidRPr="00F219A8">
        <w:rPr>
          <w:color w:val="C0504D" w:themeColor="accent2"/>
          <w:sz w:val="28"/>
          <w:szCs w:val="28"/>
        </w:rPr>
        <w:t>Possibilité de faire venir un intervenant pour une tournée.</w:t>
      </w:r>
    </w:p>
    <w:p w14:paraId="7796AF1D" w14:textId="77777777" w:rsidR="00B76126" w:rsidRDefault="00B76126" w:rsidP="00B76126">
      <w:pPr>
        <w:rPr>
          <w:b/>
          <w:color w:val="000000" w:themeColor="text1"/>
          <w:sz w:val="32"/>
          <w:szCs w:val="32"/>
          <w:u w:val="single"/>
        </w:rPr>
      </w:pPr>
    </w:p>
    <w:p w14:paraId="6AC8D0B0" w14:textId="77777777" w:rsidR="00B76126" w:rsidRDefault="001F653E" w:rsidP="00B76126">
      <w:pPr>
        <w:rPr>
          <w:b/>
          <w:sz w:val="36"/>
          <w:szCs w:val="36"/>
        </w:rPr>
      </w:pPr>
      <w:r w:rsidRPr="001F653E">
        <w:rPr>
          <w:rFonts w:ascii="Helvetica" w:hAnsi="Helvetica" w:cs="Helvetica"/>
          <w:noProof/>
          <w:sz w:val="32"/>
          <w:szCs w:val="32"/>
        </w:rPr>
        <w:drawing>
          <wp:anchor distT="0" distB="0" distL="114300" distR="114300" simplePos="0" relativeHeight="251667456" behindDoc="0" locked="0" layoutInCell="1" allowOverlap="1" wp14:anchorId="6274644D" wp14:editId="2638C766">
            <wp:simplePos x="0" y="0"/>
            <wp:positionH relativeFrom="margin">
              <wp:posOffset>0</wp:posOffset>
            </wp:positionH>
            <wp:positionV relativeFrom="margin">
              <wp:posOffset>4343400</wp:posOffset>
            </wp:positionV>
            <wp:extent cx="1485900" cy="2000250"/>
            <wp:effectExtent l="0" t="0" r="12700" b="635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AD22B" w14:textId="77777777" w:rsidR="00B76126" w:rsidRPr="001F653E" w:rsidRDefault="00B76126" w:rsidP="00B76126">
      <w:pPr>
        <w:rPr>
          <w:b/>
          <w:color w:val="000000" w:themeColor="text1"/>
          <w:sz w:val="32"/>
          <w:szCs w:val="32"/>
          <w:u w:val="single"/>
        </w:rPr>
      </w:pPr>
      <w:r w:rsidRPr="001F653E">
        <w:rPr>
          <w:b/>
          <w:sz w:val="32"/>
          <w:szCs w:val="32"/>
        </w:rPr>
        <w:t>CONTINUER</w:t>
      </w:r>
    </w:p>
    <w:p w14:paraId="155D9A8F" w14:textId="77777777" w:rsidR="00B76126" w:rsidRPr="00F219A8" w:rsidRDefault="00B76126" w:rsidP="00B76126">
      <w:pPr>
        <w:pStyle w:val="Sansinterligne"/>
      </w:pPr>
      <w:r w:rsidRPr="00F219A8">
        <w:t>Drame français de Joachim Lafosse</w:t>
      </w:r>
      <w:r w:rsidRPr="00F219A8">
        <w:br/>
        <w:t>Avec Virginie Efira, Kacey Mottet Klein, Diego Martin</w:t>
      </w:r>
    </w:p>
    <w:p w14:paraId="42FF18BF" w14:textId="77777777" w:rsidR="00B76126" w:rsidRDefault="00B76126" w:rsidP="00B76126">
      <w:pPr>
        <w:pStyle w:val="Sansinterligne"/>
      </w:pPr>
      <w:r w:rsidRPr="00F219A8">
        <w:t>Date de sortie : 23 janvier 2019 (1h24min) chez Le Pacte</w:t>
      </w:r>
    </w:p>
    <w:p w14:paraId="4F652516" w14:textId="77777777" w:rsidR="00B76126" w:rsidRPr="00F219A8" w:rsidRDefault="00B76126" w:rsidP="00B76126">
      <w:pPr>
        <w:pStyle w:val="Sansinterligne"/>
      </w:pPr>
    </w:p>
    <w:p w14:paraId="764CA4B1" w14:textId="77777777" w:rsidR="00B76126" w:rsidRPr="00F219A8" w:rsidRDefault="00B76126" w:rsidP="00B76126">
      <w:pPr>
        <w:pStyle w:val="Titre2"/>
        <w:spacing w:before="0" w:beforeAutospacing="0" w:after="0" w:afterAutospacing="0"/>
        <w:rPr>
          <w:rFonts w:asciiTheme="minorHAnsi" w:eastAsia="Times New Roman" w:hAnsiTheme="minorHAnsi" w:cs="Arial"/>
          <w:caps/>
          <w:sz w:val="24"/>
          <w:szCs w:val="24"/>
        </w:rPr>
      </w:pPr>
      <w:r w:rsidRPr="00F219A8">
        <w:rPr>
          <w:rFonts w:asciiTheme="minorHAnsi" w:eastAsia="Times New Roman" w:hAnsiTheme="minorHAnsi" w:cs="Arial"/>
          <w:caps/>
          <w:sz w:val="24"/>
          <w:szCs w:val="24"/>
        </w:rPr>
        <w:t>SYNOPSIS ET DÉTAILS</w:t>
      </w:r>
    </w:p>
    <w:p w14:paraId="7557031F" w14:textId="77777777" w:rsidR="00B76126" w:rsidRPr="00F219A8" w:rsidRDefault="00B76126" w:rsidP="00B76126">
      <w:pPr>
        <w:rPr>
          <w:rFonts w:eastAsia="Times New Roman" w:cs="Arial"/>
        </w:rPr>
      </w:pPr>
      <w:r w:rsidRPr="00F219A8">
        <w:rPr>
          <w:rFonts w:eastAsia="Times New Roman" w:cs="Arial"/>
        </w:rPr>
        <w:t>Sybille, mère divorcée, ne supporte plus de voir son fils adolescent sombrer dans une vie violente et vide de sens. Elle va jouer leur va-tout en entraînant Samuel dans un long périple à travers le Kirghizistan. Avec deux chevaux pour seuls compagnons, mère et fils devront affronter un environnement naturel aussi splendide qu’hostile, ses dangers, son peuple… et surtout eux-mêmes !</w:t>
      </w:r>
    </w:p>
    <w:p w14:paraId="261FC0F6" w14:textId="77777777" w:rsidR="00B76126" w:rsidRPr="00F219A8" w:rsidRDefault="00B76126" w:rsidP="00B76126">
      <w:pPr>
        <w:pStyle w:val="Sansinterligne"/>
      </w:pPr>
    </w:p>
    <w:p w14:paraId="2B3A6B38" w14:textId="77777777" w:rsidR="00B76126" w:rsidRDefault="00B76126" w:rsidP="00B76126">
      <w:pPr>
        <w:pStyle w:val="Sansinterligne"/>
      </w:pPr>
      <w:r>
        <w:t>Coup de cœur d’Alain Deleage</w:t>
      </w:r>
    </w:p>
    <w:p w14:paraId="7B30129D" w14:textId="77777777" w:rsidR="00B76126" w:rsidRDefault="00B76126" w:rsidP="00B76126">
      <w:pPr>
        <w:pStyle w:val="Sansinterligne"/>
      </w:pPr>
      <w:r w:rsidRPr="00F219A8">
        <w:t>Avis d’exploitant : « </w:t>
      </w:r>
      <w:r w:rsidRPr="00F219A8">
        <w:rPr>
          <w:i/>
        </w:rPr>
        <w:t>Très bonne surprise, très belle esthétique et bien joué</w:t>
      </w:r>
      <w:r w:rsidRPr="00F219A8">
        <w:t>. »</w:t>
      </w:r>
    </w:p>
    <w:p w14:paraId="7E4717FA" w14:textId="77777777" w:rsidR="00B76126" w:rsidRDefault="00B76126" w:rsidP="00B76126">
      <w:pPr>
        <w:rPr>
          <w:b/>
          <w:color w:val="000000" w:themeColor="text1"/>
          <w:sz w:val="32"/>
          <w:szCs w:val="32"/>
          <w:u w:val="single"/>
        </w:rPr>
      </w:pPr>
    </w:p>
    <w:p w14:paraId="086FD745" w14:textId="77777777" w:rsidR="00B76126" w:rsidRDefault="00B76126" w:rsidP="00B76126">
      <w:pPr>
        <w:rPr>
          <w:b/>
          <w:color w:val="000000" w:themeColor="text1"/>
          <w:sz w:val="32"/>
          <w:szCs w:val="32"/>
          <w:u w:val="single"/>
        </w:rPr>
      </w:pPr>
    </w:p>
    <w:p w14:paraId="45A238E0" w14:textId="77777777" w:rsidR="00B76126" w:rsidRDefault="00B76126" w:rsidP="00B76126">
      <w:pPr>
        <w:rPr>
          <w:b/>
          <w:color w:val="000000" w:themeColor="text1"/>
          <w:sz w:val="32"/>
          <w:szCs w:val="32"/>
          <w:u w:val="single"/>
        </w:rPr>
      </w:pPr>
    </w:p>
    <w:p w14:paraId="7B6CB5CC" w14:textId="77777777" w:rsidR="001F653E" w:rsidRDefault="001F653E" w:rsidP="00B76126">
      <w:pPr>
        <w:rPr>
          <w:rFonts w:eastAsia="Times New Roman" w:cs="Arial"/>
          <w:b/>
          <w:sz w:val="36"/>
          <w:szCs w:val="36"/>
        </w:rPr>
      </w:pPr>
    </w:p>
    <w:p w14:paraId="14875DCE" w14:textId="77777777" w:rsidR="001F653E" w:rsidRDefault="001F653E" w:rsidP="00B76126">
      <w:pPr>
        <w:rPr>
          <w:rFonts w:eastAsia="Times New Roman" w:cs="Arial"/>
          <w:b/>
          <w:sz w:val="36"/>
          <w:szCs w:val="36"/>
        </w:rPr>
      </w:pPr>
    </w:p>
    <w:p w14:paraId="282663B5" w14:textId="77777777" w:rsidR="001F653E" w:rsidRDefault="001F653E" w:rsidP="00B76126">
      <w:pPr>
        <w:rPr>
          <w:rFonts w:eastAsia="Times New Roman" w:cs="Arial"/>
          <w:b/>
          <w:sz w:val="36"/>
          <w:szCs w:val="36"/>
        </w:rPr>
      </w:pPr>
    </w:p>
    <w:p w14:paraId="63CBCF3F" w14:textId="77777777" w:rsidR="001F653E" w:rsidRDefault="001F653E" w:rsidP="00B76126">
      <w:pPr>
        <w:rPr>
          <w:rFonts w:eastAsia="Times New Roman" w:cs="Arial"/>
          <w:b/>
          <w:sz w:val="36"/>
          <w:szCs w:val="36"/>
        </w:rPr>
      </w:pPr>
    </w:p>
    <w:p w14:paraId="1CDAA271" w14:textId="77777777" w:rsidR="00B76126" w:rsidRPr="001F653E" w:rsidRDefault="001F653E" w:rsidP="00B76126">
      <w:pPr>
        <w:rPr>
          <w:rFonts w:eastAsia="Times New Roman" w:cs="Arial"/>
          <w:b/>
          <w:sz w:val="32"/>
          <w:szCs w:val="32"/>
        </w:rPr>
      </w:pPr>
      <w:r w:rsidRPr="001F653E">
        <w:rPr>
          <w:rFonts w:ascii="Helvetica" w:hAnsi="Helvetica" w:cs="Helvetica"/>
          <w:noProof/>
          <w:sz w:val="32"/>
          <w:szCs w:val="32"/>
        </w:rPr>
        <w:drawing>
          <wp:anchor distT="0" distB="0" distL="114300" distR="114300" simplePos="0" relativeHeight="251669504" behindDoc="0" locked="0" layoutInCell="1" allowOverlap="1" wp14:anchorId="6B465D55" wp14:editId="05777873">
            <wp:simplePos x="0" y="0"/>
            <wp:positionH relativeFrom="margin">
              <wp:posOffset>0</wp:posOffset>
            </wp:positionH>
            <wp:positionV relativeFrom="margin">
              <wp:posOffset>0</wp:posOffset>
            </wp:positionV>
            <wp:extent cx="2628900" cy="1420495"/>
            <wp:effectExtent l="0" t="0" r="12700" b="190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42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126" w:rsidRPr="001F653E">
        <w:rPr>
          <w:rFonts w:eastAsia="Times New Roman" w:cs="Arial"/>
          <w:b/>
          <w:sz w:val="32"/>
          <w:szCs w:val="32"/>
        </w:rPr>
        <w:t>MONSIEUR</w:t>
      </w:r>
    </w:p>
    <w:p w14:paraId="0A969AE0" w14:textId="77777777" w:rsidR="00B76126" w:rsidRPr="00F219A8" w:rsidRDefault="00B76126" w:rsidP="00B76126">
      <w:pPr>
        <w:rPr>
          <w:rFonts w:eastAsia="Times New Roman" w:cs="Arial"/>
        </w:rPr>
      </w:pPr>
      <w:r w:rsidRPr="00F219A8">
        <w:rPr>
          <w:rFonts w:eastAsia="Times New Roman" w:cs="Arial"/>
        </w:rPr>
        <w:t>Drame romantique indien de Rohena Gera</w:t>
      </w:r>
    </w:p>
    <w:p w14:paraId="4EC04456" w14:textId="77777777" w:rsidR="00B76126" w:rsidRPr="00F219A8" w:rsidRDefault="00B76126" w:rsidP="00B76126">
      <w:pPr>
        <w:rPr>
          <w:rFonts w:eastAsia="Times New Roman" w:cs="Arial"/>
        </w:rPr>
      </w:pPr>
      <w:r w:rsidRPr="00F219A8">
        <w:rPr>
          <w:rFonts w:eastAsia="Times New Roman" w:cs="Arial"/>
        </w:rPr>
        <w:t>Avec Tilloma Shome, Vivek Gomber, Geetanjali Kulkarni</w:t>
      </w:r>
    </w:p>
    <w:p w14:paraId="410A8397" w14:textId="77777777" w:rsidR="00B76126" w:rsidRDefault="00B76126" w:rsidP="00B76126">
      <w:pPr>
        <w:rPr>
          <w:rFonts w:eastAsia="Times New Roman" w:cs="Arial"/>
        </w:rPr>
      </w:pPr>
      <w:r w:rsidRPr="00F219A8">
        <w:rPr>
          <w:rFonts w:eastAsia="Times New Roman" w:cs="Arial"/>
        </w:rPr>
        <w:t>Date de sortie : 26 décembre 2018 (1h39min) chez Diaphana Distribution</w:t>
      </w:r>
    </w:p>
    <w:p w14:paraId="4B67045B" w14:textId="77777777" w:rsidR="00B76126" w:rsidRPr="00F219A8" w:rsidRDefault="00B76126" w:rsidP="00B76126">
      <w:pPr>
        <w:rPr>
          <w:rFonts w:eastAsia="Times New Roman" w:cs="Arial"/>
        </w:rPr>
      </w:pPr>
    </w:p>
    <w:p w14:paraId="4A1F025B" w14:textId="77777777" w:rsidR="00B76126" w:rsidRPr="00F219A8" w:rsidRDefault="00B76126" w:rsidP="00B76126">
      <w:pPr>
        <w:rPr>
          <w:rFonts w:eastAsia="Times New Roman" w:cs="Arial"/>
        </w:rPr>
      </w:pPr>
    </w:p>
    <w:p w14:paraId="22AA3B19" w14:textId="77777777" w:rsidR="00B76126" w:rsidRPr="00F219A8" w:rsidRDefault="00B76126" w:rsidP="00B76126">
      <w:pPr>
        <w:rPr>
          <w:rFonts w:eastAsia="Times New Roman" w:cs="Arial"/>
        </w:rPr>
      </w:pPr>
      <w:r w:rsidRPr="00F219A8">
        <w:rPr>
          <w:rFonts w:eastAsia="Times New Roman" w:cs="Arial"/>
        </w:rPr>
        <w:t xml:space="preserve">Prix </w:t>
      </w:r>
      <w:r>
        <w:rPr>
          <w:rFonts w:eastAsia="Times New Roman" w:cs="Arial"/>
        </w:rPr>
        <w:t>Fondation Gan à la Diffusion lors de la Semaine Internationale de la Critique à Cannes (2018)</w:t>
      </w:r>
    </w:p>
    <w:p w14:paraId="77A9DFFB" w14:textId="77777777" w:rsidR="00B76126" w:rsidRPr="00F219A8" w:rsidRDefault="00B76126" w:rsidP="00B76126">
      <w:pPr>
        <w:rPr>
          <w:rFonts w:eastAsia="Times New Roman" w:cs="Arial"/>
        </w:rPr>
      </w:pPr>
      <w:r w:rsidRPr="00F219A8">
        <w:rPr>
          <w:rFonts w:eastAsia="Times New Roman" w:cs="Arial"/>
        </w:rPr>
        <w:t>Prix du Public au Festival du Film de Cabourg</w:t>
      </w:r>
    </w:p>
    <w:p w14:paraId="4B029F56" w14:textId="77777777" w:rsidR="00B76126" w:rsidRPr="00F219A8" w:rsidRDefault="00B76126" w:rsidP="00B76126">
      <w:pPr>
        <w:rPr>
          <w:rFonts w:eastAsia="Times New Roman" w:cs="Arial"/>
        </w:rPr>
      </w:pPr>
    </w:p>
    <w:p w14:paraId="3EA78986" w14:textId="77777777" w:rsidR="00B76126" w:rsidRPr="00F219A8" w:rsidRDefault="00B76126" w:rsidP="00B76126">
      <w:pPr>
        <w:outlineLvl w:val="1"/>
        <w:rPr>
          <w:rFonts w:eastAsia="Times New Roman" w:cs="Arial"/>
          <w:b/>
          <w:bCs/>
          <w:caps/>
        </w:rPr>
      </w:pPr>
      <w:r w:rsidRPr="00F219A8">
        <w:rPr>
          <w:rFonts w:eastAsia="Times New Roman" w:cs="Arial"/>
          <w:b/>
          <w:bCs/>
          <w:caps/>
        </w:rPr>
        <w:t>SYNOPSIS ET DÉTAILS</w:t>
      </w:r>
    </w:p>
    <w:p w14:paraId="3C53A702" w14:textId="77777777" w:rsidR="00B76126" w:rsidRPr="00F219A8" w:rsidRDefault="00B76126" w:rsidP="00B76126">
      <w:pPr>
        <w:rPr>
          <w:rFonts w:eastAsia="Times New Roman" w:cs="Arial"/>
        </w:rPr>
      </w:pPr>
      <w:r w:rsidRPr="00F219A8">
        <w:rPr>
          <w:rFonts w:eastAsia="Times New Roman" w:cs="Arial"/>
        </w:rPr>
        <w:t>Ratna est domestique chez Ashwin, le fils d'une riche famille de Mumbai.</w:t>
      </w:r>
      <w:r w:rsidRPr="00F219A8">
        <w:rPr>
          <w:rFonts w:eastAsia="Times New Roman" w:cs="Arial"/>
        </w:rPr>
        <w:br/>
        <w:t>En apparence la vie du jeune homme semble parfaite, pourtant il est perdu. Ratna sent qu'il a renoncé à ses rêves. Elle, elle n'a rien, mais ses espoirs et sa détermination la guident obstinément.</w:t>
      </w:r>
      <w:r w:rsidRPr="00F219A8">
        <w:rPr>
          <w:rFonts w:eastAsia="Times New Roman" w:cs="Arial"/>
        </w:rPr>
        <w:br/>
        <w:t>Deux mondes que tout oppose vont cohabiter, se découvrir, s'effleurer...</w:t>
      </w:r>
    </w:p>
    <w:p w14:paraId="703ABC95" w14:textId="77777777" w:rsidR="00B76126" w:rsidRDefault="00B76126" w:rsidP="00B76126">
      <w:pPr>
        <w:pStyle w:val="NormalWeb"/>
        <w:rPr>
          <w:rFonts w:asciiTheme="minorHAnsi" w:eastAsia="Times New Roman" w:hAnsiTheme="minorHAnsi" w:cs="Arial"/>
          <w:sz w:val="24"/>
          <w:szCs w:val="24"/>
        </w:rPr>
      </w:pPr>
      <w:r>
        <w:rPr>
          <w:rFonts w:asciiTheme="minorHAnsi" w:hAnsiTheme="minorHAnsi"/>
          <w:sz w:val="24"/>
          <w:szCs w:val="24"/>
        </w:rPr>
        <w:t>Coup de cœur d’Alain Deleage</w:t>
      </w:r>
    </w:p>
    <w:p w14:paraId="18619D90" w14:textId="77777777" w:rsidR="008B5F01" w:rsidRDefault="00B76126" w:rsidP="00B76126">
      <w:pPr>
        <w:pStyle w:val="NormalWeb"/>
        <w:rPr>
          <w:rFonts w:asciiTheme="minorHAnsi" w:hAnsiTheme="minorHAnsi"/>
          <w:sz w:val="24"/>
          <w:szCs w:val="24"/>
        </w:rPr>
      </w:pPr>
      <w:r w:rsidRPr="00F219A8">
        <w:rPr>
          <w:rFonts w:asciiTheme="minorHAnsi" w:eastAsia="Times New Roman" w:hAnsiTheme="minorHAnsi" w:cs="Arial"/>
          <w:sz w:val="24"/>
          <w:szCs w:val="24"/>
        </w:rPr>
        <w:t>Avis d’exploitant : « </w:t>
      </w:r>
      <w:r w:rsidRPr="00F219A8">
        <w:rPr>
          <w:rFonts w:asciiTheme="minorHAnsi" w:hAnsiTheme="minorHAnsi"/>
          <w:i/>
          <w:sz w:val="24"/>
          <w:szCs w:val="24"/>
        </w:rPr>
        <w:t>Une romance indienne étonnante, loin de Bollywood. Au travers d'une histoire d'amour impossible, le film aborde avec délicatesse les différences de classe dans la société indienne. Très touchant avec un magnifique personnage féminin. </w:t>
      </w:r>
      <w:r w:rsidRPr="00F219A8">
        <w:rPr>
          <w:rFonts w:asciiTheme="minorHAnsi" w:hAnsiTheme="minorHAnsi"/>
          <w:sz w:val="24"/>
          <w:szCs w:val="24"/>
        </w:rPr>
        <w:t>»</w:t>
      </w:r>
    </w:p>
    <w:p w14:paraId="73E6537C" w14:textId="77777777" w:rsidR="001F653E" w:rsidRDefault="001F653E" w:rsidP="00B76126">
      <w:pPr>
        <w:pStyle w:val="NormalWeb"/>
        <w:rPr>
          <w:rFonts w:asciiTheme="minorHAnsi" w:hAnsiTheme="minorHAnsi"/>
          <w:sz w:val="24"/>
          <w:szCs w:val="24"/>
        </w:rPr>
      </w:pPr>
    </w:p>
    <w:p w14:paraId="661DA266" w14:textId="77777777" w:rsidR="00B76126" w:rsidRDefault="00B76126" w:rsidP="00B76126">
      <w:pPr>
        <w:rPr>
          <w:color w:val="000000" w:themeColor="text1"/>
          <w:sz w:val="32"/>
          <w:szCs w:val="32"/>
        </w:rPr>
      </w:pPr>
    </w:p>
    <w:p w14:paraId="19EC01B1" w14:textId="77777777" w:rsidR="00B76126" w:rsidRPr="00B76126" w:rsidRDefault="001F653E" w:rsidP="00B76126">
      <w:pPr>
        <w:rPr>
          <w:b/>
          <w:color w:val="000000" w:themeColor="text1"/>
          <w:sz w:val="32"/>
          <w:szCs w:val="32"/>
        </w:rPr>
      </w:pPr>
      <w:r>
        <w:rPr>
          <w:rFonts w:ascii="Helvetica" w:hAnsi="Helvetica" w:cs="Helvetica"/>
          <w:noProof/>
        </w:rPr>
        <w:drawing>
          <wp:anchor distT="0" distB="0" distL="114300" distR="114300" simplePos="0" relativeHeight="251670528" behindDoc="0" locked="0" layoutInCell="1" allowOverlap="1" wp14:anchorId="53547CEA" wp14:editId="6B48EC21">
            <wp:simplePos x="0" y="0"/>
            <wp:positionH relativeFrom="margin">
              <wp:posOffset>0</wp:posOffset>
            </wp:positionH>
            <wp:positionV relativeFrom="margin">
              <wp:posOffset>5143500</wp:posOffset>
            </wp:positionV>
            <wp:extent cx="1442720" cy="1943100"/>
            <wp:effectExtent l="0" t="0" r="5080" b="1270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272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126" w:rsidRPr="00B76126">
        <w:rPr>
          <w:b/>
          <w:color w:val="000000" w:themeColor="text1"/>
          <w:sz w:val="32"/>
          <w:szCs w:val="32"/>
        </w:rPr>
        <w:t xml:space="preserve">LA DERNIERE FOLIE DE CLAIRE DARLING </w:t>
      </w:r>
    </w:p>
    <w:p w14:paraId="0E09A697" w14:textId="77777777" w:rsidR="00B76126" w:rsidRDefault="00B76126" w:rsidP="00B76126">
      <w:pPr>
        <w:rPr>
          <w:color w:val="000000" w:themeColor="text1"/>
        </w:rPr>
      </w:pPr>
      <w:r>
        <w:rPr>
          <w:color w:val="000000" w:themeColor="text1"/>
        </w:rPr>
        <w:t>Comédie dramatique de Julie Bertuccelli</w:t>
      </w:r>
    </w:p>
    <w:p w14:paraId="2348A6AE" w14:textId="77777777" w:rsidR="00B76126" w:rsidRDefault="00B76126" w:rsidP="00B76126">
      <w:pPr>
        <w:rPr>
          <w:color w:val="000000" w:themeColor="text1"/>
        </w:rPr>
      </w:pPr>
      <w:r>
        <w:rPr>
          <w:color w:val="000000" w:themeColor="text1"/>
        </w:rPr>
        <w:t>Avec Catherine Deneuve, Chiara Mastr</w:t>
      </w:r>
      <w:r w:rsidR="008B5F01">
        <w:rPr>
          <w:color w:val="000000" w:themeColor="text1"/>
        </w:rPr>
        <w:t>oianni, Alice Taglioni</w:t>
      </w:r>
    </w:p>
    <w:p w14:paraId="352F210D" w14:textId="77777777" w:rsidR="008B5F01" w:rsidRDefault="008B5F01" w:rsidP="00B76126">
      <w:pPr>
        <w:rPr>
          <w:color w:val="000000" w:themeColor="text1"/>
        </w:rPr>
      </w:pPr>
      <w:r>
        <w:rPr>
          <w:color w:val="000000" w:themeColor="text1"/>
        </w:rPr>
        <w:t xml:space="preserve">Date de sortie : 6 février 2019 (1h 35min) chez Pyramide </w:t>
      </w:r>
    </w:p>
    <w:p w14:paraId="6C13C045" w14:textId="77777777" w:rsidR="008B5F01" w:rsidRDefault="008B5F01" w:rsidP="008B5F01">
      <w:pPr>
        <w:pStyle w:val="Titre2"/>
        <w:spacing w:before="0" w:beforeAutospacing="0" w:after="0" w:afterAutospacing="0"/>
        <w:rPr>
          <w:rFonts w:asciiTheme="minorHAnsi" w:eastAsia="Times New Roman" w:hAnsiTheme="minorHAnsi" w:cs="Arial"/>
          <w:caps/>
          <w:color w:val="000000" w:themeColor="text1"/>
          <w:sz w:val="24"/>
          <w:szCs w:val="24"/>
        </w:rPr>
      </w:pPr>
    </w:p>
    <w:p w14:paraId="4CC3FB05" w14:textId="77777777" w:rsidR="008B5F01" w:rsidRPr="008B5F01" w:rsidRDefault="008B5F01" w:rsidP="008B5F01">
      <w:pPr>
        <w:pStyle w:val="Titre2"/>
        <w:spacing w:before="0" w:beforeAutospacing="0" w:after="0" w:afterAutospacing="0"/>
        <w:rPr>
          <w:rFonts w:asciiTheme="minorHAnsi" w:eastAsia="Times New Roman" w:hAnsiTheme="minorHAnsi" w:cs="Arial"/>
          <w:caps/>
          <w:color w:val="000000" w:themeColor="text1"/>
          <w:sz w:val="24"/>
          <w:szCs w:val="24"/>
        </w:rPr>
      </w:pPr>
      <w:r w:rsidRPr="008B5F01">
        <w:rPr>
          <w:rFonts w:asciiTheme="minorHAnsi" w:eastAsia="Times New Roman" w:hAnsiTheme="minorHAnsi" w:cs="Arial"/>
          <w:caps/>
          <w:color w:val="000000" w:themeColor="text1"/>
          <w:sz w:val="24"/>
          <w:szCs w:val="24"/>
        </w:rPr>
        <w:t>SYNOPSIS ET DÉTAILS</w:t>
      </w:r>
    </w:p>
    <w:p w14:paraId="1581D4A6" w14:textId="77777777" w:rsidR="008B5F01" w:rsidRDefault="008B5F01" w:rsidP="008B5F01">
      <w:pPr>
        <w:rPr>
          <w:rFonts w:eastAsia="Times New Roman" w:cs="Arial"/>
          <w:color w:val="000000" w:themeColor="text1"/>
        </w:rPr>
      </w:pPr>
      <w:r w:rsidRPr="008B5F01">
        <w:rPr>
          <w:rFonts w:eastAsia="Times New Roman" w:cs="Arial"/>
          <w:color w:val="000000" w:themeColor="text1"/>
        </w:rPr>
        <w:t>À Verderonne, petit village de l'Oise, c'est le premier jour de l'été et Claire Darling se réveille persuadée de vivre son dernier jour... Elle décide alors de vider sa maison et brade tout sans distinction, des lampes Tiffany à la pendule de collection. Les objets tant aimés se font l’écho de sa vie tragique et flamboyante. Cette dernière folie fait revenir Marie, sa fille, qu’elle n’a pas vue depuis 20 ans.</w:t>
      </w:r>
    </w:p>
    <w:p w14:paraId="30C79203" w14:textId="77777777" w:rsidR="008B5F01" w:rsidRDefault="008B5F01" w:rsidP="008B5F01">
      <w:pPr>
        <w:rPr>
          <w:rFonts w:eastAsia="Times New Roman" w:cs="Arial"/>
          <w:color w:val="000000" w:themeColor="text1"/>
        </w:rPr>
      </w:pPr>
    </w:p>
    <w:p w14:paraId="73394F49" w14:textId="77777777" w:rsidR="008B5F01" w:rsidRDefault="008B5F01" w:rsidP="008B5F01">
      <w:pPr>
        <w:rPr>
          <w:rFonts w:eastAsia="Times New Roman" w:cs="Arial"/>
          <w:color w:val="000000" w:themeColor="text1"/>
        </w:rPr>
      </w:pPr>
    </w:p>
    <w:p w14:paraId="78A38752" w14:textId="77777777" w:rsidR="008B5F01" w:rsidRDefault="008B5F01" w:rsidP="008B5F01">
      <w:pPr>
        <w:rPr>
          <w:rFonts w:eastAsia="Times New Roman" w:cs="Arial"/>
          <w:color w:val="000000" w:themeColor="text1"/>
        </w:rPr>
      </w:pPr>
    </w:p>
    <w:p w14:paraId="348B52E5" w14:textId="77777777" w:rsidR="008B5F01" w:rsidRDefault="008B5F01" w:rsidP="008B5F01">
      <w:pPr>
        <w:rPr>
          <w:rFonts w:eastAsia="Times New Roman" w:cs="Arial"/>
          <w:color w:val="000000" w:themeColor="text1"/>
        </w:rPr>
      </w:pPr>
    </w:p>
    <w:p w14:paraId="5FF7E9A4" w14:textId="77777777" w:rsidR="001F653E" w:rsidRDefault="001F653E" w:rsidP="001F653E">
      <w:pPr>
        <w:jc w:val="center"/>
        <w:rPr>
          <w:rFonts w:eastAsia="Times New Roman" w:cs="Arial"/>
          <w:color w:val="000000" w:themeColor="text1"/>
        </w:rPr>
      </w:pPr>
    </w:p>
    <w:p w14:paraId="44CB193C" w14:textId="77777777" w:rsidR="001F653E" w:rsidRDefault="001F653E" w:rsidP="001F653E">
      <w:pPr>
        <w:jc w:val="center"/>
        <w:rPr>
          <w:rFonts w:eastAsia="Times New Roman" w:cs="Arial"/>
          <w:color w:val="000000" w:themeColor="text1"/>
          <w:sz w:val="32"/>
          <w:szCs w:val="32"/>
          <w:u w:val="single"/>
        </w:rPr>
      </w:pPr>
    </w:p>
    <w:p w14:paraId="3E93F8C6" w14:textId="77777777" w:rsidR="001F653E" w:rsidRDefault="001F653E" w:rsidP="001F653E">
      <w:pPr>
        <w:jc w:val="center"/>
        <w:rPr>
          <w:rFonts w:eastAsia="Times New Roman" w:cs="Arial"/>
          <w:color w:val="000000" w:themeColor="text1"/>
          <w:sz w:val="28"/>
          <w:szCs w:val="28"/>
          <w:u w:val="single"/>
        </w:rPr>
      </w:pPr>
    </w:p>
    <w:p w14:paraId="4DBBA5EF" w14:textId="77777777" w:rsidR="008B5F01" w:rsidRPr="001F653E" w:rsidRDefault="00BA390E" w:rsidP="001F653E">
      <w:pPr>
        <w:jc w:val="center"/>
        <w:rPr>
          <w:rFonts w:eastAsia="Times New Roman" w:cs="Arial"/>
          <w:color w:val="000000" w:themeColor="text1"/>
          <w:sz w:val="28"/>
          <w:szCs w:val="28"/>
          <w:u w:val="single"/>
        </w:rPr>
      </w:pPr>
      <w:r w:rsidRPr="001F653E">
        <w:rPr>
          <w:rFonts w:eastAsia="Times New Roman" w:cs="Arial"/>
          <w:color w:val="000000" w:themeColor="text1"/>
          <w:sz w:val="28"/>
          <w:szCs w:val="28"/>
          <w:u w:val="single"/>
        </w:rPr>
        <w:t>Documentaire</w:t>
      </w:r>
      <w:r w:rsidR="001F653E" w:rsidRPr="001F653E">
        <w:rPr>
          <w:rFonts w:eastAsia="Times New Roman" w:cs="Arial"/>
          <w:color w:val="000000" w:themeColor="text1"/>
          <w:sz w:val="28"/>
          <w:szCs w:val="28"/>
          <w:u w:val="single"/>
        </w:rPr>
        <w:t>s</w:t>
      </w:r>
      <w:r w:rsidRPr="001F653E">
        <w:rPr>
          <w:rFonts w:eastAsia="Times New Roman" w:cs="Arial"/>
          <w:color w:val="000000" w:themeColor="text1"/>
          <w:sz w:val="28"/>
          <w:szCs w:val="28"/>
          <w:u w:val="single"/>
        </w:rPr>
        <w:t> :</w:t>
      </w:r>
    </w:p>
    <w:p w14:paraId="32D9B225" w14:textId="77777777" w:rsidR="00BA390E" w:rsidRDefault="00BA390E" w:rsidP="00BA390E">
      <w:pPr>
        <w:pStyle w:val="Sansinterligne"/>
      </w:pPr>
    </w:p>
    <w:p w14:paraId="6493F3A1" w14:textId="77777777" w:rsidR="00BA390E" w:rsidRDefault="00BA390E" w:rsidP="00BA390E">
      <w:pPr>
        <w:pStyle w:val="Sansinterligne"/>
        <w:rPr>
          <w:b/>
          <w:u w:val="single"/>
        </w:rPr>
      </w:pPr>
      <w:r>
        <w:rPr>
          <w:rFonts w:ascii="Helvetica" w:hAnsi="Helvetica" w:cs="Helvetica"/>
          <w:noProof/>
        </w:rPr>
        <w:drawing>
          <wp:anchor distT="0" distB="0" distL="114300" distR="114300" simplePos="0" relativeHeight="251673600" behindDoc="0" locked="0" layoutInCell="1" allowOverlap="1" wp14:anchorId="6797A6FF" wp14:editId="3FEE6BF7">
            <wp:simplePos x="0" y="0"/>
            <wp:positionH relativeFrom="margin">
              <wp:posOffset>0</wp:posOffset>
            </wp:positionH>
            <wp:positionV relativeFrom="margin">
              <wp:posOffset>571500</wp:posOffset>
            </wp:positionV>
            <wp:extent cx="2514600" cy="1414780"/>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65E8D" w14:textId="77777777" w:rsidR="00BA390E" w:rsidRPr="001F653E" w:rsidRDefault="00BA390E" w:rsidP="00BA390E">
      <w:pPr>
        <w:pStyle w:val="Sansinterligne"/>
        <w:rPr>
          <w:b/>
          <w:sz w:val="32"/>
          <w:szCs w:val="32"/>
          <w:u w:val="single"/>
        </w:rPr>
      </w:pPr>
      <w:r w:rsidRPr="001F653E">
        <w:rPr>
          <w:b/>
          <w:sz w:val="32"/>
          <w:szCs w:val="32"/>
        </w:rPr>
        <w:t xml:space="preserve">WHAT YOU GONNA DO WHEN THE WORLD’S ON FIRE </w:t>
      </w:r>
    </w:p>
    <w:p w14:paraId="789612BF" w14:textId="77777777" w:rsidR="00BA390E" w:rsidRPr="00F219A8" w:rsidRDefault="00BA390E" w:rsidP="00BA390E">
      <w:r w:rsidRPr="00F219A8">
        <w:t xml:space="preserve">Documentaire américain de Roberto Minervini </w:t>
      </w:r>
    </w:p>
    <w:p w14:paraId="305A2D30" w14:textId="77777777" w:rsidR="00BA390E" w:rsidRPr="00F219A8" w:rsidRDefault="00BA390E" w:rsidP="00BA390E">
      <w:r w:rsidRPr="00F219A8">
        <w:t>Date de sortie : 5 décembre 2018 (2h03min) chez Shellac</w:t>
      </w:r>
    </w:p>
    <w:p w14:paraId="0E845166" w14:textId="77777777" w:rsidR="00BA390E" w:rsidRDefault="00BA390E" w:rsidP="00BA390E">
      <w:pPr>
        <w:pStyle w:val="Titre2"/>
        <w:spacing w:before="0" w:beforeAutospacing="0" w:after="0" w:afterAutospacing="0"/>
        <w:rPr>
          <w:rFonts w:asciiTheme="minorHAnsi" w:eastAsia="Times New Roman" w:hAnsiTheme="minorHAnsi" w:cs="Arial"/>
          <w:caps/>
          <w:sz w:val="24"/>
          <w:szCs w:val="24"/>
        </w:rPr>
      </w:pPr>
    </w:p>
    <w:p w14:paraId="52D7D5FF" w14:textId="77777777" w:rsidR="0037395D" w:rsidRDefault="0037395D" w:rsidP="00BA390E">
      <w:pPr>
        <w:pStyle w:val="Titre2"/>
        <w:spacing w:before="0" w:beforeAutospacing="0" w:after="0" w:afterAutospacing="0"/>
        <w:rPr>
          <w:rFonts w:asciiTheme="minorHAnsi" w:eastAsia="Times New Roman" w:hAnsiTheme="minorHAnsi" w:cs="Arial"/>
          <w:caps/>
          <w:sz w:val="24"/>
          <w:szCs w:val="24"/>
        </w:rPr>
      </w:pPr>
    </w:p>
    <w:p w14:paraId="05336A0F" w14:textId="77777777" w:rsidR="00BA390E" w:rsidRDefault="00BA390E" w:rsidP="00BA390E">
      <w:pPr>
        <w:pStyle w:val="Titre2"/>
        <w:spacing w:before="0" w:beforeAutospacing="0" w:after="0" w:afterAutospacing="0"/>
        <w:rPr>
          <w:rFonts w:asciiTheme="minorHAnsi" w:eastAsia="Times New Roman" w:hAnsiTheme="minorHAnsi" w:cs="Arial"/>
          <w:caps/>
          <w:sz w:val="24"/>
          <w:szCs w:val="24"/>
        </w:rPr>
      </w:pPr>
    </w:p>
    <w:p w14:paraId="2078772D" w14:textId="77777777" w:rsidR="00BA390E" w:rsidRPr="00F219A8" w:rsidRDefault="00BA390E" w:rsidP="00BA390E">
      <w:pPr>
        <w:pStyle w:val="Titre2"/>
        <w:spacing w:before="0" w:beforeAutospacing="0" w:after="0" w:afterAutospacing="0"/>
        <w:rPr>
          <w:rFonts w:asciiTheme="minorHAnsi" w:eastAsia="Times New Roman" w:hAnsiTheme="minorHAnsi" w:cs="Arial"/>
          <w:caps/>
          <w:sz w:val="24"/>
          <w:szCs w:val="24"/>
        </w:rPr>
      </w:pPr>
      <w:r w:rsidRPr="00F219A8">
        <w:rPr>
          <w:rFonts w:asciiTheme="minorHAnsi" w:eastAsia="Times New Roman" w:hAnsiTheme="minorHAnsi" w:cs="Arial"/>
          <w:caps/>
          <w:sz w:val="24"/>
          <w:szCs w:val="24"/>
        </w:rPr>
        <w:t>SYNOPSIS ET DÉTAILS</w:t>
      </w:r>
    </w:p>
    <w:p w14:paraId="4880B5E4" w14:textId="77777777" w:rsidR="00BA390E" w:rsidRPr="00F219A8" w:rsidRDefault="00BA390E" w:rsidP="00BA390E">
      <w:pPr>
        <w:pStyle w:val="NormalWeb"/>
        <w:spacing w:before="0" w:beforeAutospacing="0" w:after="0" w:afterAutospacing="0"/>
        <w:rPr>
          <w:rFonts w:asciiTheme="minorHAnsi" w:hAnsiTheme="minorHAnsi" w:cs="Arial"/>
          <w:sz w:val="24"/>
          <w:szCs w:val="24"/>
        </w:rPr>
      </w:pPr>
      <w:r w:rsidRPr="00F219A8">
        <w:rPr>
          <w:rFonts w:asciiTheme="minorHAnsi" w:hAnsiTheme="minorHAnsi" w:cs="Arial"/>
          <w:sz w:val="24"/>
          <w:szCs w:val="24"/>
        </w:rPr>
        <w:t>Un an après la mort d’Alton Sterling, une chronique de la communauté Afro-américaine de Baton Rouge en Louisiane, durant l’été 2017, quand une série de meurtres violents agite le pays.</w:t>
      </w:r>
    </w:p>
    <w:p w14:paraId="0CCEBCAE" w14:textId="77777777" w:rsidR="00BA390E" w:rsidRPr="00F219A8" w:rsidRDefault="00BA390E" w:rsidP="00BA390E">
      <w:pPr>
        <w:pStyle w:val="NormalWeb"/>
        <w:spacing w:before="0" w:beforeAutospacing="0" w:after="0" w:afterAutospacing="0"/>
        <w:rPr>
          <w:rFonts w:asciiTheme="minorHAnsi" w:hAnsiTheme="minorHAnsi" w:cs="Arial"/>
          <w:sz w:val="24"/>
          <w:szCs w:val="24"/>
        </w:rPr>
      </w:pPr>
      <w:r w:rsidRPr="00F219A8">
        <w:rPr>
          <w:rFonts w:asciiTheme="minorHAnsi" w:hAnsiTheme="minorHAnsi" w:cs="Arial"/>
          <w:sz w:val="24"/>
          <w:szCs w:val="24"/>
        </w:rPr>
        <w:t>Une réflexion sur la question raciale, un portait intime de celles et ceux qui luttent pour la justice, la dignité et la survie dans un pays qui les maintient à la marge.</w:t>
      </w:r>
    </w:p>
    <w:p w14:paraId="7229124F" w14:textId="77777777" w:rsidR="00BA390E" w:rsidRPr="001F653E" w:rsidRDefault="00BA390E" w:rsidP="00BA390E">
      <w:pPr>
        <w:pStyle w:val="Titre2"/>
        <w:spacing w:before="480" w:beforeAutospacing="0" w:after="225" w:afterAutospacing="0"/>
        <w:rPr>
          <w:rFonts w:asciiTheme="minorHAnsi" w:hAnsiTheme="minorHAnsi"/>
          <w:b w:val="0"/>
          <w:i/>
          <w:sz w:val="24"/>
          <w:szCs w:val="24"/>
        </w:rPr>
      </w:pPr>
      <w:r w:rsidRPr="00F219A8">
        <w:rPr>
          <w:rFonts w:asciiTheme="minorHAnsi" w:hAnsiTheme="minorHAnsi"/>
          <w:b w:val="0"/>
          <w:sz w:val="24"/>
          <w:szCs w:val="24"/>
        </w:rPr>
        <w:t>Le Monde </w:t>
      </w:r>
      <w:r w:rsidRPr="00F219A8">
        <w:rPr>
          <w:rFonts w:asciiTheme="minorHAnsi" w:hAnsiTheme="minorHAnsi"/>
          <w:sz w:val="24"/>
          <w:szCs w:val="24"/>
        </w:rPr>
        <w:t>: « </w:t>
      </w:r>
      <w:r w:rsidRPr="00F219A8">
        <w:rPr>
          <w:rFonts w:asciiTheme="minorHAnsi" w:eastAsia="Times New Roman" w:hAnsiTheme="minorHAnsi"/>
          <w:b w:val="0"/>
          <w:bCs w:val="0"/>
          <w:i/>
          <w:sz w:val="24"/>
          <w:szCs w:val="24"/>
        </w:rPr>
        <w:t xml:space="preserve">Une œuvre qui abolit les frontières. </w:t>
      </w:r>
      <w:r w:rsidRPr="00F219A8">
        <w:rPr>
          <w:rFonts w:asciiTheme="minorHAnsi" w:hAnsiTheme="minorHAnsi"/>
          <w:b w:val="0"/>
          <w:i/>
          <w:sz w:val="24"/>
          <w:szCs w:val="24"/>
        </w:rPr>
        <w:t xml:space="preserve">Roberto Minervini, qui fait partie de la nouvelle vague de talents du cinéma transalpin, a le don de l’écoute, au </w:t>
      </w:r>
      <w:r w:rsidRPr="00E93655">
        <w:rPr>
          <w:rFonts w:asciiTheme="minorHAnsi" w:hAnsiTheme="minorHAnsi"/>
          <w:b w:val="0"/>
          <w:i/>
          <w:sz w:val="24"/>
          <w:szCs w:val="24"/>
        </w:rPr>
        <w:t>même</w:t>
      </w:r>
      <w:r w:rsidRPr="00E93655">
        <w:rPr>
          <w:rStyle w:val="apple-converted-space"/>
          <w:rFonts w:asciiTheme="minorHAnsi" w:hAnsiTheme="minorHAnsi"/>
          <w:b w:val="0"/>
          <w:i/>
          <w:sz w:val="24"/>
          <w:szCs w:val="24"/>
        </w:rPr>
        <w:t> </w:t>
      </w:r>
      <w:r w:rsidR="00E93655" w:rsidRPr="00E93655">
        <w:rPr>
          <w:rFonts w:asciiTheme="minorHAnsi" w:hAnsiTheme="minorHAnsi"/>
          <w:b w:val="0"/>
          <w:i/>
          <w:sz w:val="24"/>
          <w:szCs w:val="24"/>
        </w:rPr>
        <w:t>titre</w:t>
      </w:r>
      <w:r w:rsidR="00E93655">
        <w:rPr>
          <w:rFonts w:asciiTheme="minorHAnsi" w:hAnsiTheme="minorHAnsi"/>
          <w:b w:val="0"/>
          <w:sz w:val="24"/>
          <w:szCs w:val="24"/>
        </w:rPr>
        <w:t xml:space="preserve"> </w:t>
      </w:r>
      <w:r w:rsidRPr="00F219A8">
        <w:rPr>
          <w:rFonts w:asciiTheme="minorHAnsi" w:hAnsiTheme="minorHAnsi"/>
          <w:b w:val="0"/>
          <w:i/>
          <w:sz w:val="24"/>
          <w:szCs w:val="24"/>
        </w:rPr>
        <w:t>que celui du cadrage. Suivant les préparatifs du Mardi gras indien comme s’il s’agissait d’une fiction, les Black Panthers en action à la manière d’un</w:t>
      </w:r>
      <w:r w:rsidRPr="00F219A8">
        <w:rPr>
          <w:rStyle w:val="apple-converted-space"/>
          <w:rFonts w:asciiTheme="minorHAnsi" w:hAnsiTheme="minorHAnsi"/>
          <w:b w:val="0"/>
          <w:i/>
          <w:sz w:val="24"/>
          <w:szCs w:val="24"/>
        </w:rPr>
        <w:t> </w:t>
      </w:r>
      <w:r w:rsidR="00E93655">
        <w:rPr>
          <w:rFonts w:asciiTheme="minorHAnsi" w:hAnsiTheme="minorHAnsi"/>
          <w:b w:val="0"/>
          <w:i/>
          <w:sz w:val="24"/>
          <w:szCs w:val="24"/>
        </w:rPr>
        <w:t>reporter,</w:t>
      </w:r>
      <w:r w:rsidRPr="00F219A8">
        <w:rPr>
          <w:rFonts w:asciiTheme="minorHAnsi" w:hAnsiTheme="minorHAnsi"/>
          <w:b w:val="0"/>
          <w:i/>
          <w:sz w:val="24"/>
          <w:szCs w:val="24"/>
        </w:rPr>
        <w:t xml:space="preserve"> et les individus, comme le grand documentariste qu’il est, le réalisateur crée une œuvre d’une nature singulière qui abolit les frontières entre les différentes catégories cinématographiques. »</w:t>
      </w:r>
    </w:p>
    <w:p w14:paraId="2CB05C42" w14:textId="367E0BEB" w:rsidR="00BA390E" w:rsidRDefault="0037395D" w:rsidP="00B76126">
      <w:pPr>
        <w:rPr>
          <w:rFonts w:eastAsia="Times New Roman" w:cs="Arial"/>
          <w:b/>
          <w:color w:val="000000" w:themeColor="text1"/>
          <w:sz w:val="32"/>
          <w:szCs w:val="32"/>
        </w:rPr>
      </w:pPr>
      <w:r>
        <w:rPr>
          <w:rFonts w:ascii="Helvetica" w:hAnsi="Helvetica" w:cs="Helvetica"/>
          <w:noProof/>
        </w:rPr>
        <w:drawing>
          <wp:anchor distT="0" distB="0" distL="114300" distR="114300" simplePos="0" relativeHeight="251674624" behindDoc="0" locked="0" layoutInCell="1" allowOverlap="1" wp14:anchorId="38B0A8B7" wp14:editId="1C9C17C8">
            <wp:simplePos x="0" y="0"/>
            <wp:positionH relativeFrom="margin">
              <wp:posOffset>0</wp:posOffset>
            </wp:positionH>
            <wp:positionV relativeFrom="margin">
              <wp:posOffset>4914900</wp:posOffset>
            </wp:positionV>
            <wp:extent cx="1485900" cy="1917065"/>
            <wp:effectExtent l="0" t="0" r="1270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017B0" w14:textId="538BD52D" w:rsidR="00BA390E" w:rsidRDefault="00BA390E" w:rsidP="00B76126">
      <w:pPr>
        <w:rPr>
          <w:rFonts w:eastAsia="Times New Roman" w:cs="Arial"/>
          <w:b/>
          <w:color w:val="000000" w:themeColor="text1"/>
          <w:sz w:val="32"/>
          <w:szCs w:val="32"/>
        </w:rPr>
      </w:pPr>
      <w:r>
        <w:rPr>
          <w:rFonts w:eastAsia="Times New Roman" w:cs="Arial"/>
          <w:b/>
          <w:color w:val="000000" w:themeColor="text1"/>
          <w:sz w:val="32"/>
          <w:szCs w:val="32"/>
        </w:rPr>
        <w:t>LE PHALLUS ET LE NEANT</w:t>
      </w:r>
    </w:p>
    <w:p w14:paraId="3E2967E5" w14:textId="77777777" w:rsidR="00BA390E" w:rsidRDefault="00BA390E" w:rsidP="00B76126">
      <w:pPr>
        <w:rPr>
          <w:rFonts w:eastAsia="Times New Roman" w:cs="Arial"/>
          <w:color w:val="000000" w:themeColor="text1"/>
        </w:rPr>
      </w:pPr>
      <w:r>
        <w:rPr>
          <w:rFonts w:eastAsia="Times New Roman" w:cs="Arial"/>
          <w:color w:val="000000" w:themeColor="text1"/>
        </w:rPr>
        <w:t>Documentaire français de Sophie Robert</w:t>
      </w:r>
    </w:p>
    <w:p w14:paraId="5583956E" w14:textId="77777777" w:rsidR="00BA390E" w:rsidRDefault="00BA390E" w:rsidP="00B76126">
      <w:pPr>
        <w:rPr>
          <w:rFonts w:eastAsia="Times New Roman" w:cs="Arial"/>
          <w:color w:val="000000" w:themeColor="text1"/>
        </w:rPr>
      </w:pPr>
      <w:r>
        <w:rPr>
          <w:rFonts w:eastAsia="Times New Roman" w:cs="Arial"/>
          <w:color w:val="000000" w:themeColor="text1"/>
        </w:rPr>
        <w:t>Date de sortie : 16 janvier 2019 (2h 00min) chez Océan Invisible Productions</w:t>
      </w:r>
    </w:p>
    <w:p w14:paraId="3408839D" w14:textId="77777777" w:rsidR="00BA390E" w:rsidRDefault="00BA390E" w:rsidP="00B76126">
      <w:pPr>
        <w:rPr>
          <w:rFonts w:eastAsia="Times New Roman" w:cs="Arial"/>
          <w:color w:val="000000" w:themeColor="text1"/>
        </w:rPr>
      </w:pPr>
    </w:p>
    <w:p w14:paraId="45ADF208" w14:textId="77777777" w:rsidR="00BA390E" w:rsidRPr="000152F2" w:rsidRDefault="00BA390E" w:rsidP="00BA390E">
      <w:pPr>
        <w:pStyle w:val="Titre2"/>
        <w:spacing w:before="0" w:beforeAutospacing="0" w:after="0" w:afterAutospacing="0"/>
        <w:rPr>
          <w:rFonts w:asciiTheme="minorHAnsi" w:eastAsia="Times New Roman" w:hAnsiTheme="minorHAnsi" w:cs="Arial"/>
          <w:caps/>
          <w:sz w:val="24"/>
          <w:szCs w:val="24"/>
        </w:rPr>
      </w:pPr>
      <w:r w:rsidRPr="000152F2">
        <w:rPr>
          <w:rFonts w:asciiTheme="minorHAnsi" w:eastAsia="Times New Roman" w:hAnsiTheme="minorHAnsi" w:cs="Arial"/>
          <w:caps/>
          <w:sz w:val="24"/>
          <w:szCs w:val="24"/>
        </w:rPr>
        <w:t>SYNOPSIS ET DÉTAILS</w:t>
      </w:r>
    </w:p>
    <w:p w14:paraId="3D2AE822" w14:textId="477A4D1E" w:rsidR="00BA390E" w:rsidRPr="000152F2" w:rsidRDefault="00BA390E" w:rsidP="00BA390E">
      <w:pPr>
        <w:rPr>
          <w:rFonts w:eastAsia="Times New Roman" w:cs="Arial"/>
        </w:rPr>
      </w:pPr>
      <w:r w:rsidRPr="000152F2">
        <w:rPr>
          <w:rFonts w:eastAsia="Times New Roman" w:cs="Arial"/>
        </w:rPr>
        <w:t xml:space="preserve">Si des psychanalystes s’allongeaient sur notre divan pour nous parler en sincérité de leur vision de la sexualité et des rapports hommes </w:t>
      </w:r>
      <w:r w:rsidR="0037395D" w:rsidRPr="000152F2">
        <w:rPr>
          <w:rFonts w:eastAsia="Times New Roman" w:cs="Arial"/>
        </w:rPr>
        <w:t>femmes, que nous diraient-ils ?</w:t>
      </w:r>
      <w:r w:rsidRPr="000152F2">
        <w:rPr>
          <w:rFonts w:eastAsia="Times New Roman" w:cs="Arial"/>
        </w:rPr>
        <w:br/>
        <w:t>Sophie Robert a rencontré 18 psychanalystes freudiens et lacaniens orthodoxes pour décortiquer avec eux la théorie sexuelle, en leur demandant d’assumer la dimension politiquement très incorrecte de leurs théories. Ils se sont prêtés au jeu</w:t>
      </w:r>
      <w:r w:rsidR="0037395D" w:rsidRPr="000152F2">
        <w:rPr>
          <w:rFonts w:eastAsia="Times New Roman" w:cs="Arial"/>
        </w:rPr>
        <w:t xml:space="preserve"> avec une gourmandise visible.</w:t>
      </w:r>
      <w:r w:rsidR="0037395D" w:rsidRPr="000152F2">
        <w:rPr>
          <w:rFonts w:eastAsia="Times New Roman" w:cs="Arial"/>
        </w:rPr>
        <w:br/>
      </w:r>
      <w:r w:rsidRPr="000152F2">
        <w:rPr>
          <w:rFonts w:eastAsia="Times New Roman" w:cs="Arial"/>
        </w:rPr>
        <w:t>Le résultat est stupéfiant : La femme n’existe pas / la femme c’est un trou / il n’y a que du masculin dans l’inconscient / il n’y a pas de rapport sexuel possible entre un homme et une femme / les homosexuels sont des psychotiques qui s’ignorent / les enfants ont des pulsions sexuelles / seule la perversion permet le rapport sexuel / l’inceste paternel ça ne fait pas tellement de dégâts, ça rend ju</w:t>
      </w:r>
      <w:r w:rsidR="0037395D" w:rsidRPr="000152F2">
        <w:rPr>
          <w:rFonts w:eastAsia="Times New Roman" w:cs="Arial"/>
        </w:rPr>
        <w:t>ste les filles un peu débiles.</w:t>
      </w:r>
      <w:r w:rsidR="0037395D" w:rsidRPr="000152F2">
        <w:rPr>
          <w:rFonts w:eastAsia="Times New Roman" w:cs="Arial"/>
        </w:rPr>
        <w:br/>
      </w:r>
      <w:r w:rsidRPr="000152F2">
        <w:rPr>
          <w:rFonts w:eastAsia="Times New Roman" w:cs="Arial"/>
        </w:rPr>
        <w:t>Ces psychanalystes sont pourtant des références dans leur domaine. Ces hommes et ces femmes sont également enseignants formateurs dans les UFR de psychologie et les cursus de psychiatrie. Beaucoup interviennent dans des instituts médico-sociaux accueillant des enfants différents. Quelles sont les conséquences de cette vision de la sexualité sur les patients(e)s victimes d’abus sexuels ?</w:t>
      </w:r>
    </w:p>
    <w:p w14:paraId="32184847" w14:textId="77777777" w:rsidR="008B5F01" w:rsidRDefault="008B5F01" w:rsidP="00B76126">
      <w:pPr>
        <w:rPr>
          <w:rFonts w:eastAsia="Times New Roman" w:cs="Arial"/>
          <w:b/>
          <w:color w:val="000000" w:themeColor="text1"/>
          <w:sz w:val="32"/>
          <w:szCs w:val="32"/>
        </w:rPr>
      </w:pPr>
    </w:p>
    <w:p w14:paraId="6899A328" w14:textId="77777777" w:rsidR="008B5F01" w:rsidRDefault="001F653E" w:rsidP="00B76126">
      <w:pPr>
        <w:rPr>
          <w:rFonts w:eastAsia="Times New Roman" w:cs="Arial"/>
          <w:b/>
          <w:color w:val="000000" w:themeColor="text1"/>
          <w:sz w:val="32"/>
          <w:szCs w:val="32"/>
        </w:rPr>
      </w:pPr>
      <w:r w:rsidRPr="008B5F01">
        <w:rPr>
          <w:rFonts w:ascii="Helvetica" w:hAnsi="Helvetica" w:cs="Helvetica"/>
          <w:b/>
          <w:noProof/>
          <w:color w:val="000000" w:themeColor="text1"/>
          <w:sz w:val="32"/>
          <w:szCs w:val="32"/>
        </w:rPr>
        <w:drawing>
          <wp:anchor distT="0" distB="0" distL="114300" distR="114300" simplePos="0" relativeHeight="251671552" behindDoc="0" locked="0" layoutInCell="1" allowOverlap="1" wp14:anchorId="37DAC87B" wp14:editId="634B2FF7">
            <wp:simplePos x="0" y="0"/>
            <wp:positionH relativeFrom="margin">
              <wp:posOffset>0</wp:posOffset>
            </wp:positionH>
            <wp:positionV relativeFrom="margin">
              <wp:posOffset>800100</wp:posOffset>
            </wp:positionV>
            <wp:extent cx="1371600" cy="1846580"/>
            <wp:effectExtent l="0" t="0" r="0"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846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52DCA" w14:textId="77777777" w:rsidR="008B5F01" w:rsidRDefault="008B5F01" w:rsidP="00B76126">
      <w:pPr>
        <w:rPr>
          <w:rFonts w:eastAsia="Times New Roman" w:cs="Arial"/>
          <w:b/>
          <w:color w:val="000000" w:themeColor="text1"/>
          <w:sz w:val="32"/>
          <w:szCs w:val="32"/>
        </w:rPr>
      </w:pPr>
      <w:r w:rsidRPr="008B5F01">
        <w:rPr>
          <w:rFonts w:eastAsia="Times New Roman" w:cs="Arial"/>
          <w:b/>
          <w:color w:val="000000" w:themeColor="text1"/>
          <w:sz w:val="32"/>
          <w:szCs w:val="32"/>
        </w:rPr>
        <w:t>MONSIEUR</w:t>
      </w:r>
    </w:p>
    <w:p w14:paraId="6C8A8CAD" w14:textId="77777777" w:rsidR="008B5F01" w:rsidRDefault="008B5F01" w:rsidP="00B76126">
      <w:pPr>
        <w:rPr>
          <w:rFonts w:eastAsia="Times New Roman" w:cs="Arial"/>
          <w:color w:val="000000" w:themeColor="text1"/>
        </w:rPr>
      </w:pPr>
      <w:r w:rsidRPr="008B5F01">
        <w:rPr>
          <w:rFonts w:eastAsia="Times New Roman" w:cs="Arial"/>
          <w:color w:val="000000" w:themeColor="text1"/>
        </w:rPr>
        <w:t>Documentaire fra</w:t>
      </w:r>
      <w:r>
        <w:rPr>
          <w:rFonts w:eastAsia="Times New Roman" w:cs="Arial"/>
          <w:color w:val="000000" w:themeColor="text1"/>
        </w:rPr>
        <w:t>nçais de Laurent Delahousse</w:t>
      </w:r>
    </w:p>
    <w:p w14:paraId="1A43B113" w14:textId="77777777" w:rsidR="008B5F01" w:rsidRDefault="008B5F01" w:rsidP="00B76126">
      <w:pPr>
        <w:rPr>
          <w:rFonts w:eastAsia="Times New Roman" w:cs="Arial"/>
          <w:color w:val="000000" w:themeColor="text1"/>
        </w:rPr>
      </w:pPr>
      <w:r>
        <w:rPr>
          <w:rFonts w:eastAsia="Times New Roman" w:cs="Arial"/>
          <w:color w:val="000000" w:themeColor="text1"/>
        </w:rPr>
        <w:t>Avec Jean d’Ormesson</w:t>
      </w:r>
    </w:p>
    <w:p w14:paraId="31ECF2DB" w14:textId="77777777" w:rsidR="008B5F01" w:rsidRDefault="008B5F01" w:rsidP="00B76126">
      <w:pPr>
        <w:rPr>
          <w:rFonts w:eastAsia="Times New Roman" w:cs="Arial"/>
          <w:color w:val="000000" w:themeColor="text1"/>
        </w:rPr>
      </w:pPr>
      <w:r>
        <w:rPr>
          <w:rFonts w:eastAsia="Times New Roman" w:cs="Arial"/>
          <w:color w:val="000000" w:themeColor="text1"/>
        </w:rPr>
        <w:t xml:space="preserve">Date de sortie : 5 décembre 2018 (1h 37min) chez Mars Films </w:t>
      </w:r>
    </w:p>
    <w:p w14:paraId="6A2D83F0" w14:textId="77777777" w:rsidR="008B5F01" w:rsidRDefault="008B5F01" w:rsidP="00B76126">
      <w:pPr>
        <w:rPr>
          <w:rFonts w:eastAsia="Times New Roman" w:cs="Arial"/>
          <w:color w:val="000000" w:themeColor="text1"/>
        </w:rPr>
      </w:pPr>
    </w:p>
    <w:p w14:paraId="6F2B79DB" w14:textId="77777777" w:rsidR="008B5F01" w:rsidRPr="008B5F01" w:rsidRDefault="008B5F01" w:rsidP="008B5F01">
      <w:pPr>
        <w:pStyle w:val="Titre2"/>
        <w:spacing w:before="0" w:beforeAutospacing="0" w:after="0" w:afterAutospacing="0"/>
        <w:rPr>
          <w:rFonts w:asciiTheme="minorHAnsi" w:eastAsia="Times New Roman" w:hAnsiTheme="minorHAnsi" w:cs="Arial"/>
          <w:caps/>
          <w:color w:val="000000" w:themeColor="text1"/>
          <w:sz w:val="24"/>
          <w:szCs w:val="24"/>
        </w:rPr>
      </w:pPr>
      <w:r w:rsidRPr="008B5F01">
        <w:rPr>
          <w:rFonts w:asciiTheme="minorHAnsi" w:eastAsia="Times New Roman" w:hAnsiTheme="minorHAnsi" w:cs="Arial"/>
          <w:caps/>
          <w:color w:val="000000" w:themeColor="text1"/>
          <w:sz w:val="24"/>
          <w:szCs w:val="24"/>
        </w:rPr>
        <w:t>SYNOPSIS ET DÉTAILS</w:t>
      </w:r>
    </w:p>
    <w:p w14:paraId="71EEC76F" w14:textId="77777777" w:rsidR="008B5F01" w:rsidRPr="008B5F01" w:rsidRDefault="008B5F01" w:rsidP="008B5F01">
      <w:pPr>
        <w:rPr>
          <w:rFonts w:eastAsia="Times New Roman" w:cs="Arial"/>
          <w:color w:val="000000" w:themeColor="text1"/>
        </w:rPr>
      </w:pPr>
      <w:r w:rsidRPr="008B5F01">
        <w:rPr>
          <w:rFonts w:eastAsia="Times New Roman" w:cs="Arial"/>
          <w:color w:val="000000" w:themeColor="text1"/>
        </w:rPr>
        <w:t>L'existence de Jean d'Ormesson ressemble à un roman. Un roman solaire. Au soir de sa vie, l'écrivain se demande pourtant s'il a écrit le chef-d'œuvre qu'il portait en lui. Pour combler ce doute, il écrit sans répit. La dernière ligne posée, le livre achevé, son esprit vagabonde déjà à l'idée d'une nouvelle source d'inspiration. Un livre, encore un. Peut-être, le dernier. L'écriture n'est plus une fin, c'est un moyen. Une fuite en avant contre le temps. "MONSIEUR" est le récit d’un crépuscule, celui d’un homme, d’un monde. Une quête d’éternité. </w:t>
      </w:r>
    </w:p>
    <w:p w14:paraId="7065D758" w14:textId="77777777" w:rsidR="008B5F01" w:rsidRPr="008B5F01" w:rsidRDefault="008B5F01" w:rsidP="00B76126">
      <w:pPr>
        <w:rPr>
          <w:rFonts w:eastAsia="Times New Roman" w:cs="Arial"/>
          <w:color w:val="000000" w:themeColor="text1"/>
        </w:rPr>
      </w:pPr>
    </w:p>
    <w:sectPr w:rsidR="008B5F01" w:rsidRPr="008B5F01" w:rsidSect="001767DF">
      <w:footerReference w:type="even" r:id="rId17"/>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4ABD2" w14:textId="77777777" w:rsidR="00775CBC" w:rsidRDefault="00775CBC" w:rsidP="001F653E">
      <w:r>
        <w:separator/>
      </w:r>
    </w:p>
  </w:endnote>
  <w:endnote w:type="continuationSeparator" w:id="0">
    <w:p w14:paraId="20A82D19" w14:textId="77777777" w:rsidR="00775CBC" w:rsidRDefault="00775CBC" w:rsidP="001F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0D2A" w14:textId="77777777" w:rsidR="00775CBC" w:rsidRDefault="00775CBC" w:rsidP="00775CB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295CA77" w14:textId="77777777" w:rsidR="00775CBC" w:rsidRDefault="00775CBC" w:rsidP="001F653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0427" w14:textId="77777777" w:rsidR="00775CBC" w:rsidRDefault="00775CBC" w:rsidP="00775CB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51DCA">
      <w:rPr>
        <w:rStyle w:val="Numrodepage"/>
        <w:noProof/>
      </w:rPr>
      <w:t>1</w:t>
    </w:r>
    <w:r>
      <w:rPr>
        <w:rStyle w:val="Numrodepage"/>
      </w:rPr>
      <w:fldChar w:fldCharType="end"/>
    </w:r>
  </w:p>
  <w:p w14:paraId="131F04F7" w14:textId="77777777" w:rsidR="00775CBC" w:rsidRDefault="00775CBC" w:rsidP="001F653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E0F1C" w14:textId="77777777" w:rsidR="00775CBC" w:rsidRDefault="00775CBC" w:rsidP="001F653E">
      <w:r>
        <w:separator/>
      </w:r>
    </w:p>
  </w:footnote>
  <w:footnote w:type="continuationSeparator" w:id="0">
    <w:p w14:paraId="35AB2993" w14:textId="77777777" w:rsidR="00775CBC" w:rsidRDefault="00775CBC" w:rsidP="001F6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26"/>
    <w:rsid w:val="000152F2"/>
    <w:rsid w:val="001767DF"/>
    <w:rsid w:val="001F653E"/>
    <w:rsid w:val="0037395D"/>
    <w:rsid w:val="00551DCA"/>
    <w:rsid w:val="00775CBC"/>
    <w:rsid w:val="008A58F0"/>
    <w:rsid w:val="008B5F01"/>
    <w:rsid w:val="009C4486"/>
    <w:rsid w:val="00B76126"/>
    <w:rsid w:val="00BA390E"/>
    <w:rsid w:val="00E936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3A2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76126"/>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6126"/>
    <w:rPr>
      <w:rFonts w:ascii="Times New Roman" w:hAnsi="Times New Roman"/>
      <w:b/>
      <w:bCs/>
      <w:sz w:val="36"/>
      <w:szCs w:val="36"/>
    </w:rPr>
  </w:style>
  <w:style w:type="paragraph" w:styleId="NormalWeb">
    <w:name w:val="Normal (Web)"/>
    <w:basedOn w:val="Normal"/>
    <w:uiPriority w:val="99"/>
    <w:unhideWhenUsed/>
    <w:rsid w:val="00B76126"/>
    <w:pPr>
      <w:spacing w:before="100" w:beforeAutospacing="1" w:after="100" w:afterAutospacing="1"/>
    </w:pPr>
    <w:rPr>
      <w:rFonts w:ascii="Times New Roman" w:hAnsi="Times New Roman" w:cs="Times New Roman"/>
      <w:sz w:val="20"/>
      <w:szCs w:val="20"/>
    </w:rPr>
  </w:style>
  <w:style w:type="paragraph" w:styleId="Sansinterligne">
    <w:name w:val="No Spacing"/>
    <w:uiPriority w:val="1"/>
    <w:qFormat/>
    <w:rsid w:val="00B76126"/>
  </w:style>
  <w:style w:type="character" w:customStyle="1" w:styleId="apple-converted-space">
    <w:name w:val="apple-converted-space"/>
    <w:basedOn w:val="Policepardfaut"/>
    <w:rsid w:val="00B76126"/>
  </w:style>
  <w:style w:type="paragraph" w:styleId="Textedebulles">
    <w:name w:val="Balloon Text"/>
    <w:basedOn w:val="Normal"/>
    <w:link w:val="TextedebullesCar"/>
    <w:uiPriority w:val="99"/>
    <w:semiHidden/>
    <w:unhideWhenUsed/>
    <w:rsid w:val="00B76126"/>
    <w:rPr>
      <w:rFonts w:ascii="Lucida Grande" w:hAnsi="Lucida Grande"/>
      <w:sz w:val="18"/>
      <w:szCs w:val="18"/>
    </w:rPr>
  </w:style>
  <w:style w:type="character" w:customStyle="1" w:styleId="TextedebullesCar">
    <w:name w:val="Texte de bulles Car"/>
    <w:basedOn w:val="Policepardfaut"/>
    <w:link w:val="Textedebulles"/>
    <w:uiPriority w:val="99"/>
    <w:semiHidden/>
    <w:rsid w:val="00B76126"/>
    <w:rPr>
      <w:rFonts w:ascii="Lucida Grande" w:hAnsi="Lucida Grande"/>
      <w:sz w:val="18"/>
      <w:szCs w:val="18"/>
    </w:rPr>
  </w:style>
  <w:style w:type="character" w:styleId="Lienhypertexte">
    <w:name w:val="Hyperlink"/>
    <w:basedOn w:val="Policepardfaut"/>
    <w:uiPriority w:val="99"/>
    <w:semiHidden/>
    <w:unhideWhenUsed/>
    <w:rsid w:val="00BA390E"/>
    <w:rPr>
      <w:color w:val="0000FF"/>
      <w:u w:val="single"/>
    </w:rPr>
  </w:style>
  <w:style w:type="paragraph" w:styleId="Pieddepage">
    <w:name w:val="footer"/>
    <w:basedOn w:val="Normal"/>
    <w:link w:val="PieddepageCar"/>
    <w:uiPriority w:val="99"/>
    <w:unhideWhenUsed/>
    <w:rsid w:val="001F653E"/>
    <w:pPr>
      <w:tabs>
        <w:tab w:val="center" w:pos="4536"/>
        <w:tab w:val="right" w:pos="9072"/>
      </w:tabs>
    </w:pPr>
  </w:style>
  <w:style w:type="character" w:customStyle="1" w:styleId="PieddepageCar">
    <w:name w:val="Pied de page Car"/>
    <w:basedOn w:val="Policepardfaut"/>
    <w:link w:val="Pieddepage"/>
    <w:uiPriority w:val="99"/>
    <w:rsid w:val="001F653E"/>
  </w:style>
  <w:style w:type="character" w:styleId="Numrodepage">
    <w:name w:val="page number"/>
    <w:basedOn w:val="Policepardfaut"/>
    <w:uiPriority w:val="99"/>
    <w:semiHidden/>
    <w:unhideWhenUsed/>
    <w:rsid w:val="001F653E"/>
  </w:style>
  <w:style w:type="character" w:styleId="Lienhypertextesuivi">
    <w:name w:val="FollowedHyperlink"/>
    <w:basedOn w:val="Policepardfaut"/>
    <w:uiPriority w:val="99"/>
    <w:semiHidden/>
    <w:unhideWhenUsed/>
    <w:rsid w:val="00E9365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76126"/>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6126"/>
    <w:rPr>
      <w:rFonts w:ascii="Times New Roman" w:hAnsi="Times New Roman"/>
      <w:b/>
      <w:bCs/>
      <w:sz w:val="36"/>
      <w:szCs w:val="36"/>
    </w:rPr>
  </w:style>
  <w:style w:type="paragraph" w:styleId="NormalWeb">
    <w:name w:val="Normal (Web)"/>
    <w:basedOn w:val="Normal"/>
    <w:uiPriority w:val="99"/>
    <w:unhideWhenUsed/>
    <w:rsid w:val="00B76126"/>
    <w:pPr>
      <w:spacing w:before="100" w:beforeAutospacing="1" w:after="100" w:afterAutospacing="1"/>
    </w:pPr>
    <w:rPr>
      <w:rFonts w:ascii="Times New Roman" w:hAnsi="Times New Roman" w:cs="Times New Roman"/>
      <w:sz w:val="20"/>
      <w:szCs w:val="20"/>
    </w:rPr>
  </w:style>
  <w:style w:type="paragraph" w:styleId="Sansinterligne">
    <w:name w:val="No Spacing"/>
    <w:uiPriority w:val="1"/>
    <w:qFormat/>
    <w:rsid w:val="00B76126"/>
  </w:style>
  <w:style w:type="character" w:customStyle="1" w:styleId="apple-converted-space">
    <w:name w:val="apple-converted-space"/>
    <w:basedOn w:val="Policepardfaut"/>
    <w:rsid w:val="00B76126"/>
  </w:style>
  <w:style w:type="paragraph" w:styleId="Textedebulles">
    <w:name w:val="Balloon Text"/>
    <w:basedOn w:val="Normal"/>
    <w:link w:val="TextedebullesCar"/>
    <w:uiPriority w:val="99"/>
    <w:semiHidden/>
    <w:unhideWhenUsed/>
    <w:rsid w:val="00B76126"/>
    <w:rPr>
      <w:rFonts w:ascii="Lucida Grande" w:hAnsi="Lucida Grande"/>
      <w:sz w:val="18"/>
      <w:szCs w:val="18"/>
    </w:rPr>
  </w:style>
  <w:style w:type="character" w:customStyle="1" w:styleId="TextedebullesCar">
    <w:name w:val="Texte de bulles Car"/>
    <w:basedOn w:val="Policepardfaut"/>
    <w:link w:val="Textedebulles"/>
    <w:uiPriority w:val="99"/>
    <w:semiHidden/>
    <w:rsid w:val="00B76126"/>
    <w:rPr>
      <w:rFonts w:ascii="Lucida Grande" w:hAnsi="Lucida Grande"/>
      <w:sz w:val="18"/>
      <w:szCs w:val="18"/>
    </w:rPr>
  </w:style>
  <w:style w:type="character" w:styleId="Lienhypertexte">
    <w:name w:val="Hyperlink"/>
    <w:basedOn w:val="Policepardfaut"/>
    <w:uiPriority w:val="99"/>
    <w:semiHidden/>
    <w:unhideWhenUsed/>
    <w:rsid w:val="00BA390E"/>
    <w:rPr>
      <w:color w:val="0000FF"/>
      <w:u w:val="single"/>
    </w:rPr>
  </w:style>
  <w:style w:type="paragraph" w:styleId="Pieddepage">
    <w:name w:val="footer"/>
    <w:basedOn w:val="Normal"/>
    <w:link w:val="PieddepageCar"/>
    <w:uiPriority w:val="99"/>
    <w:unhideWhenUsed/>
    <w:rsid w:val="001F653E"/>
    <w:pPr>
      <w:tabs>
        <w:tab w:val="center" w:pos="4536"/>
        <w:tab w:val="right" w:pos="9072"/>
      </w:tabs>
    </w:pPr>
  </w:style>
  <w:style w:type="character" w:customStyle="1" w:styleId="PieddepageCar">
    <w:name w:val="Pied de page Car"/>
    <w:basedOn w:val="Policepardfaut"/>
    <w:link w:val="Pieddepage"/>
    <w:uiPriority w:val="99"/>
    <w:rsid w:val="001F653E"/>
  </w:style>
  <w:style w:type="character" w:styleId="Numrodepage">
    <w:name w:val="page number"/>
    <w:basedOn w:val="Policepardfaut"/>
    <w:uiPriority w:val="99"/>
    <w:semiHidden/>
    <w:unhideWhenUsed/>
    <w:rsid w:val="001F653E"/>
  </w:style>
  <w:style w:type="character" w:styleId="Lienhypertextesuivi">
    <w:name w:val="FollowedHyperlink"/>
    <w:basedOn w:val="Policepardfaut"/>
    <w:uiPriority w:val="99"/>
    <w:semiHidden/>
    <w:unhideWhenUsed/>
    <w:rsid w:val="00E936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1241">
      <w:bodyDiv w:val="1"/>
      <w:marLeft w:val="0"/>
      <w:marRight w:val="0"/>
      <w:marTop w:val="0"/>
      <w:marBottom w:val="0"/>
      <w:divBdr>
        <w:top w:val="none" w:sz="0" w:space="0" w:color="auto"/>
        <w:left w:val="none" w:sz="0" w:space="0" w:color="auto"/>
        <w:bottom w:val="none" w:sz="0" w:space="0" w:color="auto"/>
        <w:right w:val="none" w:sz="0" w:space="0" w:color="auto"/>
      </w:divBdr>
      <w:divsChild>
        <w:div w:id="1254778331">
          <w:marLeft w:val="0"/>
          <w:marRight w:val="0"/>
          <w:marTop w:val="0"/>
          <w:marBottom w:val="0"/>
          <w:divBdr>
            <w:top w:val="none" w:sz="0" w:space="0" w:color="auto"/>
            <w:left w:val="none" w:sz="0" w:space="0" w:color="auto"/>
            <w:bottom w:val="none" w:sz="0" w:space="0" w:color="auto"/>
            <w:right w:val="none" w:sz="0" w:space="0" w:color="auto"/>
          </w:divBdr>
        </w:div>
        <w:div w:id="954602304">
          <w:marLeft w:val="0"/>
          <w:marRight w:val="0"/>
          <w:marTop w:val="0"/>
          <w:marBottom w:val="0"/>
          <w:divBdr>
            <w:top w:val="none" w:sz="0" w:space="0" w:color="auto"/>
            <w:left w:val="none" w:sz="0" w:space="0" w:color="auto"/>
            <w:bottom w:val="none" w:sz="0" w:space="0" w:color="auto"/>
            <w:right w:val="none" w:sz="0" w:space="0" w:color="auto"/>
          </w:divBdr>
        </w:div>
      </w:divsChild>
    </w:div>
    <w:div w:id="592474153">
      <w:bodyDiv w:val="1"/>
      <w:marLeft w:val="0"/>
      <w:marRight w:val="0"/>
      <w:marTop w:val="0"/>
      <w:marBottom w:val="0"/>
      <w:divBdr>
        <w:top w:val="none" w:sz="0" w:space="0" w:color="auto"/>
        <w:left w:val="none" w:sz="0" w:space="0" w:color="auto"/>
        <w:bottom w:val="none" w:sz="0" w:space="0" w:color="auto"/>
        <w:right w:val="none" w:sz="0" w:space="0" w:color="auto"/>
      </w:divBdr>
      <w:divsChild>
        <w:div w:id="986056127">
          <w:marLeft w:val="0"/>
          <w:marRight w:val="0"/>
          <w:marTop w:val="0"/>
          <w:marBottom w:val="0"/>
          <w:divBdr>
            <w:top w:val="none" w:sz="0" w:space="0" w:color="auto"/>
            <w:left w:val="none" w:sz="0" w:space="0" w:color="auto"/>
            <w:bottom w:val="none" w:sz="0" w:space="0" w:color="auto"/>
            <w:right w:val="none" w:sz="0" w:space="0" w:color="auto"/>
          </w:divBdr>
        </w:div>
        <w:div w:id="1747916319">
          <w:marLeft w:val="0"/>
          <w:marRight w:val="0"/>
          <w:marTop w:val="0"/>
          <w:marBottom w:val="0"/>
          <w:divBdr>
            <w:top w:val="none" w:sz="0" w:space="0" w:color="auto"/>
            <w:left w:val="none" w:sz="0" w:space="0" w:color="auto"/>
            <w:bottom w:val="none" w:sz="0" w:space="0" w:color="auto"/>
            <w:right w:val="none" w:sz="0" w:space="0" w:color="auto"/>
          </w:divBdr>
        </w:div>
      </w:divsChild>
    </w:div>
    <w:div w:id="1467893384">
      <w:bodyDiv w:val="1"/>
      <w:marLeft w:val="0"/>
      <w:marRight w:val="0"/>
      <w:marTop w:val="0"/>
      <w:marBottom w:val="0"/>
      <w:divBdr>
        <w:top w:val="none" w:sz="0" w:space="0" w:color="auto"/>
        <w:left w:val="none" w:sz="0" w:space="0" w:color="auto"/>
        <w:bottom w:val="none" w:sz="0" w:space="0" w:color="auto"/>
        <w:right w:val="none" w:sz="0" w:space="0" w:color="auto"/>
      </w:divBdr>
      <w:divsChild>
        <w:div w:id="669717031">
          <w:marLeft w:val="0"/>
          <w:marRight w:val="0"/>
          <w:marTop w:val="0"/>
          <w:marBottom w:val="0"/>
          <w:divBdr>
            <w:top w:val="none" w:sz="0" w:space="0" w:color="auto"/>
            <w:left w:val="none" w:sz="0" w:space="0" w:color="auto"/>
            <w:bottom w:val="none" w:sz="0" w:space="0" w:color="auto"/>
            <w:right w:val="none" w:sz="0" w:space="0" w:color="auto"/>
          </w:divBdr>
        </w:div>
        <w:div w:id="19219380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04FC07-2377-DA4D-A7E3-B12B9CB6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1256</Words>
  <Characters>6913</Characters>
  <Application>Microsoft Macintosh Word</Application>
  <DocSecurity>0</DocSecurity>
  <Lines>57</Lines>
  <Paragraphs>16</Paragraphs>
  <ScaleCrop>false</ScaleCrop>
  <Company>Plein Champ</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Coste</dc:creator>
  <cp:keywords/>
  <dc:description/>
  <cp:lastModifiedBy>Juliette Coste</cp:lastModifiedBy>
  <cp:revision>7</cp:revision>
  <dcterms:created xsi:type="dcterms:W3CDTF">2018-10-26T11:45:00Z</dcterms:created>
  <dcterms:modified xsi:type="dcterms:W3CDTF">2019-01-10T16:36:00Z</dcterms:modified>
</cp:coreProperties>
</file>